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2A" w:rsidRPr="00694F2A" w:rsidRDefault="00694F2A" w:rsidP="00694F2A">
      <w:pPr>
        <w:rPr>
          <w:rFonts w:ascii="Times New Roman" w:hAnsi="Times New Roman" w:cs="Times New Roman"/>
          <w:b/>
          <w:sz w:val="28"/>
          <w:szCs w:val="28"/>
        </w:rPr>
      </w:pPr>
      <w:bookmarkStart w:id="0" w:name="_GoBack"/>
      <w:bookmarkEnd w:id="0"/>
      <w:r w:rsidRPr="00694F2A">
        <w:rPr>
          <w:rFonts w:ascii="Times New Roman" w:hAnsi="Times New Roman" w:cs="Times New Roman"/>
          <w:b/>
          <w:sz w:val="28"/>
          <w:szCs w:val="28"/>
        </w:rPr>
        <w:t>Retours d’expériences sur les applications numériques dans l’Enseignement Supérieur</w:t>
      </w:r>
    </w:p>
    <w:p w:rsidR="00694F2A" w:rsidRDefault="00694F2A" w:rsidP="00694F2A">
      <w:pPr>
        <w:rPr>
          <w:rFonts w:ascii="Times New Roman" w:hAnsi="Times New Roman" w:cs="Times New Roman"/>
          <w:b/>
          <w:sz w:val="22"/>
          <w:szCs w:val="22"/>
        </w:rPr>
      </w:pPr>
    </w:p>
    <w:p w:rsidR="00762B56" w:rsidRDefault="00EC7761" w:rsidP="00694F2A">
      <w:pPr>
        <w:rPr>
          <w:rFonts w:ascii="Times New Roman" w:hAnsi="Times New Roman" w:cs="Times New Roman"/>
          <w:b/>
          <w:sz w:val="22"/>
          <w:szCs w:val="22"/>
        </w:rPr>
      </w:pPr>
      <w:r w:rsidRPr="00694F2A">
        <w:rPr>
          <w:rFonts w:ascii="Times New Roman" w:hAnsi="Times New Roman" w:cs="Times New Roman"/>
          <w:b/>
          <w:sz w:val="22"/>
          <w:szCs w:val="22"/>
        </w:rPr>
        <w:t>Initiation au travail collaboratif avec un WIKi et formation ouverte et à distance en Formation continue</w:t>
      </w:r>
    </w:p>
    <w:p w:rsidR="00694F2A" w:rsidRPr="00694F2A" w:rsidRDefault="00694F2A" w:rsidP="00694F2A">
      <w:pPr>
        <w:rPr>
          <w:rFonts w:ascii="Times New Roman" w:hAnsi="Times New Roman" w:cs="Times New Roman"/>
          <w:b/>
          <w:sz w:val="22"/>
          <w:szCs w:val="22"/>
        </w:rPr>
      </w:pPr>
    </w:p>
    <w:p w:rsidR="00EC7761" w:rsidRPr="00694F2A" w:rsidRDefault="00694F2A" w:rsidP="00694F2A">
      <w:pPr>
        <w:spacing w:after="0"/>
        <w:jc w:val="center"/>
        <w:rPr>
          <w:rFonts w:ascii="Times New Roman" w:hAnsi="Times New Roman" w:cs="Times New Roman"/>
          <w:sz w:val="22"/>
          <w:szCs w:val="22"/>
        </w:rPr>
      </w:pPr>
      <w:r>
        <w:rPr>
          <w:rFonts w:ascii="Times New Roman" w:hAnsi="Times New Roman" w:cs="Times New Roman"/>
          <w:sz w:val="22"/>
          <w:szCs w:val="22"/>
        </w:rPr>
        <w:t>Pr Jacques Dejou</w:t>
      </w:r>
    </w:p>
    <w:p w:rsidR="00694F2A" w:rsidRPr="00694F2A" w:rsidRDefault="00694F2A" w:rsidP="00694F2A">
      <w:pPr>
        <w:spacing w:after="0"/>
        <w:jc w:val="center"/>
        <w:rPr>
          <w:rFonts w:ascii="Times New Roman" w:hAnsi="Times New Roman" w:cs="Times New Roman"/>
          <w:b/>
          <w:sz w:val="22"/>
          <w:szCs w:val="22"/>
        </w:rPr>
      </w:pPr>
    </w:p>
    <w:p w:rsidR="00EC7761" w:rsidRDefault="00EC7761" w:rsidP="00694F2A">
      <w:pPr>
        <w:spacing w:after="0"/>
        <w:jc w:val="center"/>
        <w:rPr>
          <w:rFonts w:ascii="Times New Roman" w:hAnsi="Times New Roman" w:cs="Times New Roman"/>
          <w:sz w:val="20"/>
          <w:szCs w:val="20"/>
        </w:rPr>
      </w:pPr>
      <w:r w:rsidRPr="00694F2A">
        <w:rPr>
          <w:rFonts w:ascii="Times New Roman" w:hAnsi="Times New Roman" w:cs="Times New Roman"/>
          <w:sz w:val="20"/>
          <w:szCs w:val="20"/>
        </w:rPr>
        <w:t>Doyen de l’UFR d’Odontologie de Marseille</w:t>
      </w:r>
      <w:r w:rsidR="00694F2A">
        <w:rPr>
          <w:rFonts w:ascii="Times New Roman" w:hAnsi="Times New Roman" w:cs="Times New Roman"/>
          <w:sz w:val="20"/>
          <w:szCs w:val="20"/>
        </w:rPr>
        <w:t xml:space="preserve">, </w:t>
      </w:r>
      <w:r w:rsidRPr="00694F2A">
        <w:rPr>
          <w:rFonts w:ascii="Times New Roman" w:hAnsi="Times New Roman" w:cs="Times New Roman"/>
          <w:sz w:val="20"/>
          <w:szCs w:val="20"/>
        </w:rPr>
        <w:t>Coordinateur du CIPE</w:t>
      </w:r>
    </w:p>
    <w:p w:rsidR="00694F2A" w:rsidRDefault="00694F2A" w:rsidP="00694F2A">
      <w:pPr>
        <w:spacing w:after="0"/>
        <w:jc w:val="center"/>
        <w:rPr>
          <w:rFonts w:ascii="Times New Roman" w:hAnsi="Times New Roman" w:cs="Times New Roman"/>
          <w:sz w:val="20"/>
          <w:szCs w:val="20"/>
        </w:rPr>
      </w:pPr>
      <w:r>
        <w:rPr>
          <w:rFonts w:ascii="Times New Roman" w:hAnsi="Times New Roman" w:cs="Times New Roman"/>
          <w:sz w:val="20"/>
          <w:szCs w:val="20"/>
        </w:rPr>
        <w:t>Aix-Marseille Université, Faculté d’Odontologie, Marseille, France</w:t>
      </w:r>
    </w:p>
    <w:p w:rsidR="00694F2A" w:rsidRPr="00694F2A" w:rsidRDefault="00694F2A" w:rsidP="00694F2A">
      <w:pPr>
        <w:spacing w:after="0"/>
        <w:jc w:val="center"/>
        <w:rPr>
          <w:rFonts w:ascii="Times New Roman" w:hAnsi="Times New Roman" w:cs="Times New Roman"/>
          <w:sz w:val="20"/>
          <w:szCs w:val="20"/>
        </w:rPr>
      </w:pPr>
      <w:r>
        <w:rPr>
          <w:rFonts w:ascii="Times New Roman" w:hAnsi="Times New Roman" w:cs="Times New Roman"/>
          <w:sz w:val="20"/>
          <w:szCs w:val="20"/>
        </w:rPr>
        <w:t>Jacques.dejou@univ-amu.fr</w:t>
      </w:r>
    </w:p>
    <w:p w:rsidR="00EC7761" w:rsidRDefault="00EC7761" w:rsidP="00694F2A">
      <w:pPr>
        <w:jc w:val="both"/>
        <w:rPr>
          <w:rFonts w:ascii="Times New Roman" w:hAnsi="Times New Roman" w:cs="Times New Roman"/>
          <w:sz w:val="22"/>
          <w:szCs w:val="22"/>
        </w:rPr>
      </w:pPr>
    </w:p>
    <w:p w:rsidR="00694F2A" w:rsidRPr="00694F2A" w:rsidRDefault="00694F2A" w:rsidP="00694F2A">
      <w:pPr>
        <w:jc w:val="both"/>
        <w:rPr>
          <w:rFonts w:ascii="Times New Roman" w:hAnsi="Times New Roman" w:cs="Times New Roman"/>
          <w:sz w:val="22"/>
          <w:szCs w:val="22"/>
        </w:rPr>
      </w:pPr>
    </w:p>
    <w:p w:rsidR="00EC7761" w:rsidRPr="00694F2A" w:rsidRDefault="00EC7761" w:rsidP="00694F2A">
      <w:pPr>
        <w:jc w:val="both"/>
        <w:rPr>
          <w:rFonts w:ascii="Times New Roman" w:hAnsi="Times New Roman" w:cs="Times New Roman"/>
          <w:sz w:val="22"/>
          <w:szCs w:val="22"/>
        </w:rPr>
      </w:pPr>
      <w:r w:rsidRPr="00694F2A">
        <w:rPr>
          <w:rFonts w:ascii="Times New Roman" w:hAnsi="Times New Roman" w:cs="Times New Roman"/>
          <w:sz w:val="22"/>
          <w:szCs w:val="22"/>
        </w:rPr>
        <w:t xml:space="preserve">Parmi les compétences que doit posséder un diplômé, les compétences « transversales » apparaissent de plus en plus nécessaires : savoir travailler en équipe, savoir communiquer, savoir rédiger, font partie ces compétences. </w:t>
      </w:r>
    </w:p>
    <w:p w:rsidR="00EC7761" w:rsidRPr="00694F2A" w:rsidRDefault="00EC7761" w:rsidP="00694F2A">
      <w:pPr>
        <w:jc w:val="both"/>
        <w:rPr>
          <w:rFonts w:ascii="Times New Roman" w:hAnsi="Times New Roman" w:cs="Times New Roman"/>
          <w:sz w:val="22"/>
          <w:szCs w:val="22"/>
        </w:rPr>
      </w:pPr>
      <w:r w:rsidRPr="00694F2A">
        <w:rPr>
          <w:rFonts w:ascii="Times New Roman" w:hAnsi="Times New Roman" w:cs="Times New Roman"/>
          <w:sz w:val="22"/>
          <w:szCs w:val="22"/>
        </w:rPr>
        <w:t>Le travail collaboratif participe à cette formation aux compétences transversales.</w:t>
      </w:r>
    </w:p>
    <w:p w:rsidR="00EC7761" w:rsidRPr="00694F2A" w:rsidRDefault="00EC7761" w:rsidP="00694F2A">
      <w:pPr>
        <w:jc w:val="both"/>
        <w:rPr>
          <w:rFonts w:ascii="Times New Roman" w:hAnsi="Times New Roman" w:cs="Times New Roman"/>
          <w:sz w:val="22"/>
          <w:szCs w:val="22"/>
        </w:rPr>
      </w:pPr>
      <w:r w:rsidRPr="00694F2A">
        <w:rPr>
          <w:rFonts w:ascii="Times New Roman" w:hAnsi="Times New Roman" w:cs="Times New Roman"/>
          <w:sz w:val="22"/>
          <w:szCs w:val="22"/>
        </w:rPr>
        <w:t>Le principe du WiKi, bien connu grâce à l’encyclopédie Wikipedia est celui d’un travail collaboratif ou chacun peut créer et modifier des documents mis en ligne. De plus ce type de document peut profiter des avantages du web : hyperliens, pages liées, etc...</w:t>
      </w:r>
    </w:p>
    <w:p w:rsidR="00EC7761" w:rsidRPr="00694F2A" w:rsidRDefault="00EC7761" w:rsidP="00694F2A">
      <w:pPr>
        <w:jc w:val="both"/>
        <w:rPr>
          <w:rFonts w:ascii="Times New Roman" w:hAnsi="Times New Roman" w:cs="Times New Roman"/>
          <w:sz w:val="22"/>
          <w:szCs w:val="22"/>
        </w:rPr>
      </w:pPr>
      <w:r w:rsidRPr="00694F2A">
        <w:rPr>
          <w:rFonts w:ascii="Times New Roman" w:hAnsi="Times New Roman" w:cs="Times New Roman"/>
          <w:sz w:val="22"/>
          <w:szCs w:val="22"/>
        </w:rPr>
        <w:t xml:space="preserve">L’outil Moodle qui a servi de base pour la création de l’environnement d’enseignement à distance de l’université d’Aix-Marseille, possède un module WiKi. </w:t>
      </w:r>
    </w:p>
    <w:p w:rsidR="00EC7761" w:rsidRPr="00694F2A" w:rsidRDefault="00EC7761" w:rsidP="00694F2A">
      <w:pPr>
        <w:jc w:val="both"/>
        <w:rPr>
          <w:rFonts w:ascii="Times New Roman" w:hAnsi="Times New Roman" w:cs="Times New Roman"/>
          <w:sz w:val="22"/>
          <w:szCs w:val="22"/>
        </w:rPr>
      </w:pPr>
      <w:r w:rsidRPr="00694F2A">
        <w:rPr>
          <w:rFonts w:ascii="Times New Roman" w:hAnsi="Times New Roman" w:cs="Times New Roman"/>
          <w:sz w:val="22"/>
          <w:szCs w:val="22"/>
        </w:rPr>
        <w:t>Cette activité a permis d’évaluer des étudiants de médecine et odontologie (19 étudiants) inscrits à un module de master (mention pathologie humaine) intitulé : Biomatériaux : évaluation, applications.</w:t>
      </w:r>
    </w:p>
    <w:p w:rsidR="00EC7761" w:rsidRPr="00694F2A" w:rsidRDefault="00EC7761" w:rsidP="00694F2A">
      <w:pPr>
        <w:jc w:val="both"/>
        <w:rPr>
          <w:rFonts w:ascii="Times New Roman" w:hAnsi="Times New Roman" w:cs="Times New Roman"/>
          <w:sz w:val="22"/>
          <w:szCs w:val="22"/>
        </w:rPr>
      </w:pPr>
      <w:r w:rsidRPr="00694F2A">
        <w:rPr>
          <w:rFonts w:ascii="Times New Roman" w:hAnsi="Times New Roman" w:cs="Times New Roman"/>
          <w:sz w:val="22"/>
          <w:szCs w:val="22"/>
        </w:rPr>
        <w:t>Neuf thèmes ont été proposés, et chaque thème a été traité par un groupe de 4 à 5 étudiants travaillant à la création d’un WiKi. L’objet de cette présentation sera de décrire cette expérience, les conditions dans lesquelles elle a été conduite (préparation et formation des étudiants et des enseignants, appropriation du WiKi par les étudiants, implication des étudiants, qualité des résultats</w:t>
      </w:r>
      <w:r w:rsidR="000A6F5D" w:rsidRPr="00694F2A">
        <w:rPr>
          <w:rFonts w:ascii="Times New Roman" w:hAnsi="Times New Roman" w:cs="Times New Roman"/>
          <w:sz w:val="22"/>
          <w:szCs w:val="22"/>
        </w:rPr>
        <w:t xml:space="preserve"> et compte rendu d’une réunion réalisées avec les étudiants, leur enseignant responsable et le conseiller TICE qui a guidé l’expérience).</w:t>
      </w:r>
    </w:p>
    <w:p w:rsidR="000A6F5D" w:rsidRPr="00694F2A" w:rsidRDefault="000A6F5D" w:rsidP="00694F2A">
      <w:pPr>
        <w:jc w:val="both"/>
        <w:rPr>
          <w:rFonts w:ascii="Times New Roman" w:hAnsi="Times New Roman" w:cs="Times New Roman"/>
          <w:sz w:val="22"/>
          <w:szCs w:val="22"/>
        </w:rPr>
      </w:pPr>
      <w:r w:rsidRPr="00694F2A">
        <w:rPr>
          <w:rFonts w:ascii="Times New Roman" w:hAnsi="Times New Roman" w:cs="Times New Roman"/>
          <w:sz w:val="22"/>
          <w:szCs w:val="22"/>
        </w:rPr>
        <w:t>Pour résumer simplement :</w:t>
      </w:r>
    </w:p>
    <w:p w:rsidR="000A6F5D" w:rsidRPr="00694F2A" w:rsidRDefault="000A6F5D" w:rsidP="00694F2A">
      <w:pPr>
        <w:pStyle w:val="Paragraphedeliste"/>
        <w:numPr>
          <w:ilvl w:val="0"/>
          <w:numId w:val="1"/>
        </w:numPr>
        <w:jc w:val="both"/>
        <w:rPr>
          <w:rFonts w:ascii="Times New Roman" w:hAnsi="Times New Roman" w:cs="Times New Roman"/>
          <w:sz w:val="22"/>
          <w:szCs w:val="22"/>
        </w:rPr>
      </w:pPr>
      <w:r w:rsidRPr="00694F2A">
        <w:rPr>
          <w:rFonts w:ascii="Times New Roman" w:hAnsi="Times New Roman" w:cs="Times New Roman"/>
          <w:sz w:val="22"/>
          <w:szCs w:val="22"/>
        </w:rPr>
        <w:t>le Wiki, bien qu’imposé au départ par les enseignants, est un mode de travail qui a intéressé les étudiants.</w:t>
      </w:r>
    </w:p>
    <w:p w:rsidR="000A6F5D" w:rsidRPr="00694F2A" w:rsidRDefault="000A6F5D" w:rsidP="00694F2A">
      <w:pPr>
        <w:pStyle w:val="Paragraphedeliste"/>
        <w:numPr>
          <w:ilvl w:val="0"/>
          <w:numId w:val="1"/>
        </w:numPr>
        <w:jc w:val="both"/>
        <w:rPr>
          <w:rFonts w:ascii="Times New Roman" w:hAnsi="Times New Roman" w:cs="Times New Roman"/>
          <w:sz w:val="22"/>
          <w:szCs w:val="22"/>
        </w:rPr>
      </w:pPr>
      <w:r w:rsidRPr="00694F2A">
        <w:rPr>
          <w:rFonts w:ascii="Times New Roman" w:hAnsi="Times New Roman" w:cs="Times New Roman"/>
          <w:sz w:val="22"/>
          <w:szCs w:val="22"/>
        </w:rPr>
        <w:t>L’appropriation de l’outil a été rapide et le soutien permanent a été apprécié.</w:t>
      </w:r>
    </w:p>
    <w:p w:rsidR="000A6F5D" w:rsidRPr="00694F2A" w:rsidRDefault="000A6F5D" w:rsidP="00694F2A">
      <w:pPr>
        <w:pStyle w:val="Paragraphedeliste"/>
        <w:numPr>
          <w:ilvl w:val="0"/>
          <w:numId w:val="1"/>
        </w:numPr>
        <w:jc w:val="both"/>
        <w:rPr>
          <w:rFonts w:ascii="Times New Roman" w:hAnsi="Times New Roman" w:cs="Times New Roman"/>
          <w:sz w:val="22"/>
          <w:szCs w:val="22"/>
        </w:rPr>
      </w:pPr>
      <w:r w:rsidRPr="00694F2A">
        <w:rPr>
          <w:rFonts w:ascii="Times New Roman" w:hAnsi="Times New Roman" w:cs="Times New Roman"/>
          <w:sz w:val="22"/>
          <w:szCs w:val="22"/>
        </w:rPr>
        <w:t>Quelques caractéristiques techniques du WiKi Moodle semblent limitées : pas d’export possible, difficulté d’identifier le travail de chacun.</w:t>
      </w:r>
    </w:p>
    <w:p w:rsidR="000A6F5D" w:rsidRPr="00694F2A" w:rsidRDefault="000A6F5D" w:rsidP="00694F2A">
      <w:pPr>
        <w:pStyle w:val="Paragraphedeliste"/>
        <w:numPr>
          <w:ilvl w:val="0"/>
          <w:numId w:val="1"/>
        </w:numPr>
        <w:jc w:val="both"/>
        <w:rPr>
          <w:rFonts w:ascii="Times New Roman" w:hAnsi="Times New Roman" w:cs="Times New Roman"/>
          <w:sz w:val="22"/>
          <w:szCs w:val="22"/>
        </w:rPr>
      </w:pPr>
      <w:r w:rsidRPr="00694F2A">
        <w:rPr>
          <w:rFonts w:ascii="Times New Roman" w:hAnsi="Times New Roman" w:cs="Times New Roman"/>
          <w:sz w:val="22"/>
          <w:szCs w:val="22"/>
        </w:rPr>
        <w:t>Les résultats sont assez différents d’un groupe à l’autres : certains groupes ont construit un Wiki très riche avec beaucoup de liens entre les pages, avec des glossaires, des images...D’autres ont construits un Wiki linéaire, très peu différent d’un document Word classique.</w:t>
      </w:r>
    </w:p>
    <w:p w:rsidR="000A6F5D" w:rsidRPr="00694F2A" w:rsidRDefault="000A6F5D" w:rsidP="00694F2A">
      <w:pPr>
        <w:pStyle w:val="Paragraphedeliste"/>
        <w:numPr>
          <w:ilvl w:val="0"/>
          <w:numId w:val="1"/>
        </w:numPr>
        <w:jc w:val="both"/>
        <w:rPr>
          <w:rFonts w:ascii="Times New Roman" w:hAnsi="Times New Roman" w:cs="Times New Roman"/>
          <w:sz w:val="22"/>
          <w:szCs w:val="22"/>
        </w:rPr>
      </w:pPr>
      <w:r w:rsidRPr="00694F2A">
        <w:rPr>
          <w:rFonts w:ascii="Times New Roman" w:hAnsi="Times New Roman" w:cs="Times New Roman"/>
          <w:sz w:val="22"/>
          <w:szCs w:val="22"/>
        </w:rPr>
        <w:t>Bien qu’un outil permettant de quantifier l’activité des étudiants sur le WiKi existe, il a été difficile d’(évaluer la part de travail de chaque étudiant.</w:t>
      </w:r>
    </w:p>
    <w:p w:rsidR="000A6F5D" w:rsidRPr="00694F2A" w:rsidRDefault="000A6F5D" w:rsidP="00694F2A">
      <w:pPr>
        <w:pStyle w:val="Paragraphedeliste"/>
        <w:numPr>
          <w:ilvl w:val="0"/>
          <w:numId w:val="1"/>
        </w:numPr>
        <w:jc w:val="both"/>
        <w:rPr>
          <w:rFonts w:ascii="Times New Roman" w:hAnsi="Times New Roman" w:cs="Times New Roman"/>
          <w:sz w:val="22"/>
          <w:szCs w:val="22"/>
        </w:rPr>
      </w:pPr>
      <w:r w:rsidRPr="00694F2A">
        <w:rPr>
          <w:rFonts w:ascii="Times New Roman" w:hAnsi="Times New Roman" w:cs="Times New Roman"/>
          <w:sz w:val="22"/>
          <w:szCs w:val="22"/>
        </w:rPr>
        <w:lastRenderedPageBreak/>
        <w:t>Le forum lié au WiKi a été relativement peu alimenté par les étudiants qui ont surtout utilisé leur adresse mail habituel pour échanger. Par contre les enseignants ont communiqué avec les étudiants avec le forum.</w:t>
      </w:r>
    </w:p>
    <w:p w:rsidR="000A6F5D" w:rsidRPr="00694F2A" w:rsidRDefault="000A6F5D" w:rsidP="00694F2A">
      <w:pPr>
        <w:jc w:val="both"/>
        <w:rPr>
          <w:rFonts w:ascii="Times New Roman" w:hAnsi="Times New Roman" w:cs="Times New Roman"/>
          <w:sz w:val="22"/>
          <w:szCs w:val="22"/>
        </w:rPr>
      </w:pPr>
      <w:r w:rsidRPr="00694F2A">
        <w:rPr>
          <w:rFonts w:ascii="Times New Roman" w:hAnsi="Times New Roman" w:cs="Times New Roman"/>
          <w:sz w:val="22"/>
          <w:szCs w:val="22"/>
        </w:rPr>
        <w:t>En conclusion, bien que cette première expérience permette de mettre en évidence quelques lacunes et difficultés, ce travail collaboratif a été apprécié, le contenu des documents remis est intéressant, et cette expérience de travail de groupe a plu aux étudiants.</w:t>
      </w:r>
    </w:p>
    <w:p w:rsidR="000A6F5D" w:rsidRPr="00694F2A" w:rsidRDefault="000A6F5D" w:rsidP="00694F2A">
      <w:pPr>
        <w:jc w:val="both"/>
        <w:rPr>
          <w:rFonts w:ascii="Times New Roman" w:hAnsi="Times New Roman" w:cs="Times New Roman"/>
          <w:sz w:val="22"/>
          <w:szCs w:val="22"/>
        </w:rPr>
      </w:pPr>
      <w:r w:rsidRPr="00694F2A">
        <w:rPr>
          <w:rFonts w:ascii="Times New Roman" w:hAnsi="Times New Roman" w:cs="Times New Roman"/>
          <w:sz w:val="22"/>
          <w:szCs w:val="22"/>
        </w:rPr>
        <w:t xml:space="preserve">Il reste donc à mieux définir le cadre de travail, les règles et rôles de chacun dans le groupe et </w:t>
      </w:r>
      <w:r w:rsidR="00655CAF" w:rsidRPr="00694F2A">
        <w:rPr>
          <w:rFonts w:ascii="Times New Roman" w:hAnsi="Times New Roman" w:cs="Times New Roman"/>
          <w:sz w:val="22"/>
          <w:szCs w:val="22"/>
        </w:rPr>
        <w:t>à résoudre les quelques problèmes techniques qui peuvent l’être. IL reste aussi à essayer de généraliser ce type de méthode de travail.</w:t>
      </w:r>
    </w:p>
    <w:p w:rsidR="00EC7761" w:rsidRPr="00694F2A" w:rsidRDefault="00EC7761" w:rsidP="00694F2A">
      <w:pPr>
        <w:jc w:val="both"/>
        <w:rPr>
          <w:rFonts w:ascii="Times New Roman" w:hAnsi="Times New Roman" w:cs="Times New Roman"/>
          <w:sz w:val="22"/>
          <w:szCs w:val="22"/>
        </w:rPr>
      </w:pPr>
    </w:p>
    <w:sectPr w:rsidR="00EC7761" w:rsidRPr="00694F2A" w:rsidSect="00762B5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AC0"/>
    <w:multiLevelType w:val="hybridMultilevel"/>
    <w:tmpl w:val="D39CB504"/>
    <w:lvl w:ilvl="0" w:tplc="7FA2ED30">
      <w:start w:val="9"/>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61"/>
    <w:rsid w:val="000A6F5D"/>
    <w:rsid w:val="00655CAF"/>
    <w:rsid w:val="00694F2A"/>
    <w:rsid w:val="00762B56"/>
    <w:rsid w:val="00765560"/>
    <w:rsid w:val="007B4CDA"/>
    <w:rsid w:val="009A25BF"/>
    <w:rsid w:val="00AD1B04"/>
    <w:rsid w:val="00EC776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DEJOU</dc:creator>
  <cp:lastModifiedBy>Avicenne</cp:lastModifiedBy>
  <cp:revision>2</cp:revision>
  <dcterms:created xsi:type="dcterms:W3CDTF">2013-08-26T09:41:00Z</dcterms:created>
  <dcterms:modified xsi:type="dcterms:W3CDTF">2013-08-26T09:41:00Z</dcterms:modified>
</cp:coreProperties>
</file>