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97" w:rsidRDefault="00FE4597" w:rsidP="00962A42">
      <w:pPr>
        <w:spacing w:after="120" w:line="240" w:lineRule="auto"/>
        <w:jc w:val="center"/>
        <w:rPr>
          <w:rFonts w:cs="Times New Roman"/>
          <w:b/>
          <w:bCs/>
          <w:sz w:val="24"/>
          <w:szCs w:val="24"/>
          <w:rtl/>
          <w:lang w:bidi="ar-DZ"/>
        </w:rPr>
      </w:pPr>
      <w:bookmarkStart w:id="0" w:name="_GoBack"/>
      <w:bookmarkEnd w:id="0"/>
    </w:p>
    <w:p w:rsidR="00FE4597" w:rsidRDefault="00355F06" w:rsidP="00962A42">
      <w:pPr>
        <w:spacing w:after="120" w:line="240" w:lineRule="auto"/>
        <w:jc w:val="center"/>
        <w:rPr>
          <w:rFonts w:cs="Times New Roman"/>
          <w:b/>
          <w:bCs/>
          <w:sz w:val="24"/>
          <w:szCs w:val="24"/>
          <w:lang w:bidi="ar-DZ"/>
        </w:rPr>
      </w:pPr>
      <w:r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28575</wp:posOffset>
            </wp:positionV>
            <wp:extent cx="765810" cy="889635"/>
            <wp:effectExtent l="19050" t="0" r="0" b="0"/>
            <wp:wrapNone/>
            <wp:docPr id="2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597" w:rsidRDefault="00FE4597" w:rsidP="00962A42">
      <w:pPr>
        <w:spacing w:after="120" w:line="240" w:lineRule="auto"/>
        <w:jc w:val="center"/>
        <w:rPr>
          <w:rFonts w:cs="Times New Roman"/>
          <w:b/>
          <w:bCs/>
          <w:sz w:val="24"/>
          <w:szCs w:val="24"/>
          <w:lang w:bidi="ar-DZ"/>
        </w:rPr>
      </w:pPr>
    </w:p>
    <w:p w:rsidR="00355F06" w:rsidRDefault="00355F06" w:rsidP="00355F06">
      <w:pPr>
        <w:bidi/>
        <w:spacing w:after="120" w:line="240" w:lineRule="auto"/>
        <w:jc w:val="center"/>
        <w:rPr>
          <w:rFonts w:cs="Times New Roman"/>
          <w:sz w:val="24"/>
          <w:szCs w:val="24"/>
          <w:rtl/>
          <w:lang w:bidi="ar-DZ"/>
        </w:rPr>
      </w:pPr>
    </w:p>
    <w:p w:rsidR="00355F06" w:rsidRDefault="00355F06" w:rsidP="00355F06">
      <w:pPr>
        <w:bidi/>
        <w:spacing w:after="120" w:line="240" w:lineRule="auto"/>
        <w:jc w:val="center"/>
        <w:rPr>
          <w:rFonts w:cs="Times New Roman"/>
          <w:sz w:val="24"/>
          <w:szCs w:val="24"/>
          <w:rtl/>
          <w:lang w:bidi="ar-DZ"/>
        </w:rPr>
      </w:pPr>
    </w:p>
    <w:p w:rsidR="00FE4597" w:rsidRPr="00683159" w:rsidRDefault="00FE4597" w:rsidP="00355F06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1295F">
        <w:rPr>
          <w:rFonts w:cs="Times New Roman" w:hint="cs"/>
          <w:sz w:val="24"/>
          <w:szCs w:val="24"/>
          <w:rtl/>
          <w:lang w:bidi="ar-DZ"/>
        </w:rPr>
        <w:t>ا</w:t>
      </w:r>
      <w:r w:rsidRPr="00E1295F">
        <w:rPr>
          <w:rFonts w:cs="Times New Roman" w:hint="cs"/>
          <w:b/>
          <w:bCs/>
          <w:sz w:val="24"/>
          <w:szCs w:val="24"/>
          <w:rtl/>
          <w:lang w:bidi="ar-DZ"/>
        </w:rPr>
        <w:t>لجمهورية  الجزائرية  الديمقراطية الشعبيـــــــــــــة</w:t>
      </w:r>
    </w:p>
    <w:p w:rsidR="00962A42" w:rsidRPr="00683159" w:rsidRDefault="00962A42" w:rsidP="00962A42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683159">
        <w:rPr>
          <w:rFonts w:asciiTheme="majorBidi" w:hAnsiTheme="majorBidi" w:cstheme="majorBidi"/>
          <w:b/>
          <w:bCs/>
          <w:sz w:val="24"/>
          <w:szCs w:val="24"/>
          <w:lang w:bidi="ar-DZ"/>
        </w:rPr>
        <w:t>REPUBLIQUE ALGERIENNE DEMOCRATIQUE ET POPULAIRE</w:t>
      </w:r>
    </w:p>
    <w:p w:rsidR="00962A42" w:rsidRPr="00683159" w:rsidRDefault="00962A42" w:rsidP="00962A42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8315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 و البحث العلــــــــــــــــــــــــــمي</w:t>
      </w:r>
    </w:p>
    <w:p w:rsidR="00962A42" w:rsidRPr="00683159" w:rsidRDefault="00962A42" w:rsidP="00962A42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83159">
        <w:rPr>
          <w:rFonts w:asciiTheme="majorBidi" w:hAnsiTheme="majorBidi" w:cstheme="majorBidi"/>
          <w:b/>
          <w:bCs/>
          <w:sz w:val="24"/>
          <w:szCs w:val="24"/>
          <w:lang w:bidi="ar-DZ"/>
        </w:rPr>
        <w:t>MINISTERE DE L’ENSEIGNEMENT SUPERIEUR ET DE LA RECHERCHE SCIENTIFIQUE</w:t>
      </w:r>
    </w:p>
    <w:p w:rsidR="00962A42" w:rsidRPr="00683159" w:rsidRDefault="00962A42" w:rsidP="00962A42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8315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جامعـــــــــة العربي بن مهدي أم البوقـــــــــــــــــــــي</w:t>
      </w:r>
    </w:p>
    <w:p w:rsidR="00962A42" w:rsidRPr="00683159" w:rsidRDefault="00962A42" w:rsidP="00962A42">
      <w:pPr>
        <w:tabs>
          <w:tab w:val="left" w:pos="3122"/>
        </w:tabs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83159">
        <w:rPr>
          <w:rFonts w:asciiTheme="majorBidi" w:hAnsiTheme="majorBidi" w:cstheme="majorBidi"/>
          <w:b/>
          <w:bCs/>
          <w:sz w:val="24"/>
          <w:szCs w:val="24"/>
          <w:lang w:bidi="ar-DZ"/>
        </w:rPr>
        <w:t>UNIVERSITE LARBI BEN M’HIDI OUM EL BOUAGHI</w:t>
      </w:r>
    </w:p>
    <w:p w:rsidR="00962A42" w:rsidRDefault="00962A42" w:rsidP="00962A42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bidi="ar-DZ"/>
        </w:rPr>
      </w:pPr>
    </w:p>
    <w:p w:rsidR="00962A42" w:rsidRDefault="00962A42"/>
    <w:p w:rsidR="00962A42" w:rsidRDefault="00CE700B" w:rsidP="00CE700B">
      <w:pPr>
        <w:jc w:val="center"/>
      </w:pPr>
      <w:r>
        <w:rPr>
          <w:noProof/>
        </w:rPr>
        <w:drawing>
          <wp:inline distT="0" distB="0" distL="0" distR="0">
            <wp:extent cx="2343824" cy="3124935"/>
            <wp:effectExtent l="19050" t="0" r="0" b="0"/>
            <wp:docPr id="6" name="Image 1" descr="C:\Documents and Settings\UNIV-OEB\Bureau\PHOTOS DU 20 février 2012\DSC0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NIV-OEB\Bureau\PHOTOS DU 20 février 2012\DSC017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44" cy="312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97" w:rsidRDefault="00FE4597" w:rsidP="00FE4597">
      <w:pPr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FE4597" w:rsidRDefault="00FE4597" w:rsidP="00FE4597">
      <w:pPr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FE4597" w:rsidRPr="00683159" w:rsidRDefault="00FE4597" w:rsidP="00FE4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9">
        <w:rPr>
          <w:rFonts w:ascii="Times New Roman" w:hAnsi="Times New Roman" w:cs="Times New Roman"/>
          <w:b/>
          <w:bCs/>
          <w:sz w:val="28"/>
          <w:szCs w:val="28"/>
        </w:rPr>
        <w:t>FICHE SIGNALETIQUE</w:t>
      </w:r>
    </w:p>
    <w:p w:rsidR="00FE4597" w:rsidRPr="00683159" w:rsidRDefault="00FE4597" w:rsidP="00FE4597">
      <w:pPr>
        <w:tabs>
          <w:tab w:val="left" w:pos="3122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683159">
        <w:rPr>
          <w:rFonts w:ascii="Times New Roman" w:hAnsi="Times New Roman" w:cs="Times New Roman"/>
          <w:b/>
          <w:bCs/>
          <w:sz w:val="28"/>
          <w:szCs w:val="28"/>
          <w:lang w:bidi="ar-DZ"/>
        </w:rPr>
        <w:t>DE L’UNIVERSITE LARBI BEN M’HIDI D’OUM EL BOUAGHI</w:t>
      </w:r>
    </w:p>
    <w:p w:rsidR="00FE4597" w:rsidRDefault="00FE4597">
      <w:pPr>
        <w:rPr>
          <w:rFonts w:asciiTheme="minorBidi" w:hAnsiTheme="minorBidi"/>
          <w:b/>
          <w:bCs/>
          <w:sz w:val="18"/>
          <w:szCs w:val="18"/>
          <w:lang w:bidi="ar-DZ"/>
        </w:rPr>
      </w:pPr>
    </w:p>
    <w:p w:rsidR="00FE4597" w:rsidRDefault="00FE4597">
      <w:pPr>
        <w:rPr>
          <w:rFonts w:asciiTheme="minorBidi" w:hAnsiTheme="minorBidi"/>
          <w:b/>
          <w:bCs/>
          <w:sz w:val="18"/>
          <w:szCs w:val="18"/>
        </w:rPr>
      </w:pPr>
    </w:p>
    <w:p w:rsidR="00FE4597" w:rsidRDefault="00FE4597">
      <w:pPr>
        <w:rPr>
          <w:rFonts w:asciiTheme="minorBidi" w:hAnsiTheme="minorBidi"/>
          <w:b/>
          <w:bCs/>
          <w:sz w:val="18"/>
          <w:szCs w:val="18"/>
        </w:rPr>
      </w:pPr>
    </w:p>
    <w:p w:rsidR="00FE4597" w:rsidRDefault="00FE4597">
      <w:pPr>
        <w:rPr>
          <w:rFonts w:asciiTheme="minorBidi" w:hAnsiTheme="minorBidi"/>
          <w:b/>
          <w:bCs/>
          <w:sz w:val="18"/>
          <w:szCs w:val="18"/>
        </w:rPr>
      </w:pPr>
    </w:p>
    <w:p w:rsidR="00FC3C09" w:rsidRDefault="00FC3C09" w:rsidP="00FE4597">
      <w:pPr>
        <w:jc w:val="right"/>
        <w:rPr>
          <w:rFonts w:asciiTheme="minorBidi" w:hAnsiTheme="minorBidi"/>
          <w:b/>
          <w:bCs/>
          <w:sz w:val="18"/>
          <w:szCs w:val="18"/>
        </w:rPr>
      </w:pPr>
    </w:p>
    <w:p w:rsidR="00FC3C09" w:rsidRDefault="00FC3C09" w:rsidP="00FE4597">
      <w:pPr>
        <w:jc w:val="right"/>
        <w:rPr>
          <w:rFonts w:asciiTheme="minorBidi" w:hAnsiTheme="minorBidi"/>
          <w:b/>
          <w:bCs/>
          <w:sz w:val="18"/>
          <w:szCs w:val="18"/>
        </w:rPr>
      </w:pPr>
    </w:p>
    <w:p w:rsidR="00E8617B" w:rsidRDefault="00E8617B" w:rsidP="007C2567">
      <w:pPr>
        <w:spacing w:after="0" w:line="240" w:lineRule="auto"/>
        <w:jc w:val="right"/>
        <w:rPr>
          <w:rFonts w:asciiTheme="minorBidi" w:hAnsiTheme="minorBidi"/>
          <w:b/>
          <w:bCs/>
          <w:sz w:val="18"/>
          <w:szCs w:val="18"/>
        </w:rPr>
      </w:pPr>
    </w:p>
    <w:p w:rsidR="00E8617B" w:rsidRDefault="00E8617B" w:rsidP="007C2567">
      <w:pPr>
        <w:spacing w:after="0" w:line="240" w:lineRule="auto"/>
        <w:jc w:val="right"/>
        <w:rPr>
          <w:rFonts w:asciiTheme="minorBidi" w:hAnsiTheme="minorBidi"/>
          <w:b/>
          <w:bCs/>
          <w:sz w:val="18"/>
          <w:szCs w:val="18"/>
        </w:rPr>
      </w:pPr>
    </w:p>
    <w:p w:rsidR="00FE4597" w:rsidRPr="00683159" w:rsidRDefault="005F2B76" w:rsidP="007C256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683159">
        <w:rPr>
          <w:rFonts w:asciiTheme="majorBidi" w:hAnsiTheme="majorBidi" w:cstheme="majorBidi"/>
          <w:b/>
          <w:bCs/>
          <w:sz w:val="20"/>
          <w:szCs w:val="20"/>
        </w:rPr>
        <w:t xml:space="preserve">Marseille le 13 avril </w:t>
      </w:r>
      <w:r w:rsidR="00FE4597" w:rsidRPr="00683159">
        <w:rPr>
          <w:rFonts w:asciiTheme="majorBidi" w:hAnsiTheme="majorBidi" w:cstheme="majorBidi"/>
          <w:b/>
          <w:bCs/>
          <w:sz w:val="20"/>
          <w:szCs w:val="20"/>
        </w:rPr>
        <w:t>2012</w:t>
      </w:r>
    </w:p>
    <w:p w:rsidR="007C2567" w:rsidRDefault="007C2567" w:rsidP="007C2567">
      <w:pPr>
        <w:spacing w:after="0" w:line="240" w:lineRule="auto"/>
        <w:jc w:val="right"/>
        <w:rPr>
          <w:rFonts w:asciiTheme="minorBidi" w:hAnsiTheme="minorBidi"/>
          <w:b/>
          <w:bCs/>
          <w:sz w:val="18"/>
          <w:szCs w:val="18"/>
        </w:rPr>
      </w:pPr>
    </w:p>
    <w:p w:rsidR="00365C1A" w:rsidRDefault="00365C1A" w:rsidP="007C2567">
      <w:pPr>
        <w:spacing w:after="0" w:line="240" w:lineRule="auto"/>
        <w:jc w:val="right"/>
        <w:rPr>
          <w:rFonts w:asciiTheme="minorBidi" w:hAnsiTheme="minorBidi"/>
          <w:b/>
          <w:bCs/>
          <w:sz w:val="18"/>
          <w:szCs w:val="18"/>
        </w:rPr>
      </w:pPr>
    </w:p>
    <w:p w:rsidR="00365C1A" w:rsidRDefault="00365C1A" w:rsidP="007C2567">
      <w:pPr>
        <w:spacing w:after="0" w:line="240" w:lineRule="auto"/>
        <w:jc w:val="right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W w:w="8396" w:type="dxa"/>
        <w:jc w:val="center"/>
        <w:tblInd w:w="215" w:type="dxa"/>
        <w:tblLook w:val="04A0" w:firstRow="1" w:lastRow="0" w:firstColumn="1" w:lastColumn="0" w:noHBand="0" w:noVBand="1"/>
      </w:tblPr>
      <w:tblGrid>
        <w:gridCol w:w="8396"/>
      </w:tblGrid>
      <w:tr w:rsidR="00FD3447" w:rsidRPr="000C2E46" w:rsidTr="00F014C7">
        <w:trPr>
          <w:trHeight w:val="132"/>
          <w:jc w:val="center"/>
        </w:trPr>
        <w:tc>
          <w:tcPr>
            <w:tcW w:w="8396" w:type="dxa"/>
          </w:tcPr>
          <w:p w:rsidR="00FD3447" w:rsidRPr="00F014C7" w:rsidRDefault="00FD3447" w:rsidP="00D30F2A">
            <w:pPr>
              <w:spacing w:before="12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14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FICHE SIGNALETIQUE </w:t>
            </w:r>
            <w:r w:rsidR="00D30F2A" w:rsidRPr="00F014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 L’UNIVERSITE LARBI BEN M’HIDI D’OUM EL BOUAGHI</w:t>
            </w:r>
          </w:p>
        </w:tc>
      </w:tr>
    </w:tbl>
    <w:p w:rsidR="00FD3447" w:rsidRPr="0089301C" w:rsidRDefault="00FD3447" w:rsidP="0089301C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FD3447" w:rsidRPr="00F014C7" w:rsidRDefault="000C0C6F" w:rsidP="00D30F2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1 - </w:t>
      </w:r>
      <w:r w:rsidR="00DF2355" w:rsidRPr="00F014C7">
        <w:rPr>
          <w:rFonts w:asciiTheme="majorBidi" w:hAnsiTheme="majorBidi" w:cstheme="majorBidi"/>
          <w:b/>
          <w:bCs/>
          <w:sz w:val="20"/>
          <w:szCs w:val="20"/>
          <w:u w:val="single"/>
        </w:rPr>
        <w:t>Nom et présentation de l’établissement</w:t>
      </w:r>
      <w:r w:rsidR="00DF2355" w:rsidRPr="00F014C7">
        <w:rPr>
          <w:rFonts w:asciiTheme="majorBidi" w:hAnsiTheme="majorBidi" w:cstheme="majorBidi"/>
          <w:b/>
          <w:bCs/>
          <w:sz w:val="20"/>
          <w:szCs w:val="20"/>
        </w:rPr>
        <w:t> </w:t>
      </w:r>
    </w:p>
    <w:p w:rsidR="00D30F2A" w:rsidRPr="00F014C7" w:rsidRDefault="00D30F2A" w:rsidP="00D30F2A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L’université Larbi Ben M’Hidi d’Oum El Bouaghi s’étale sur 4 campus</w:t>
      </w:r>
    </w:p>
    <w:p w:rsidR="00D30F2A" w:rsidRPr="00F014C7" w:rsidRDefault="00D30F2A" w:rsidP="00D30F2A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L’effectif global estudiantin est de 18 514 dont 18 072 en g</w:t>
      </w:r>
      <w:r w:rsidR="00DB2130">
        <w:rPr>
          <w:rFonts w:asciiTheme="majorBidi" w:hAnsiTheme="majorBidi" w:cstheme="majorBidi"/>
          <w:sz w:val="20"/>
          <w:szCs w:val="20"/>
        </w:rPr>
        <w:t>raduation et 482 en Post-gradua</w:t>
      </w:r>
      <w:r w:rsidRPr="00F014C7">
        <w:rPr>
          <w:rFonts w:asciiTheme="majorBidi" w:hAnsiTheme="majorBidi" w:cstheme="majorBidi"/>
          <w:sz w:val="20"/>
          <w:szCs w:val="20"/>
        </w:rPr>
        <w:t>tion</w:t>
      </w:r>
    </w:p>
    <w:p w:rsidR="00D30F2A" w:rsidRPr="00F014C7" w:rsidRDefault="00D30F2A" w:rsidP="00D30F2A">
      <w:pPr>
        <w:pStyle w:val="Paragraphedeliste"/>
        <w:numPr>
          <w:ilvl w:val="0"/>
          <w:numId w:val="12"/>
        </w:numPr>
        <w:spacing w:before="60"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L’encadrement pédagogique est assuré par 684 enseignants dont 144 sont de rang Magistral, ce qui représente un taux de 21,05 %</w:t>
      </w:r>
    </w:p>
    <w:p w:rsidR="00D30F2A" w:rsidRPr="00F014C7" w:rsidRDefault="00DB2130" w:rsidP="00D30F2A">
      <w:pPr>
        <w:pStyle w:val="Paragraphedeliste"/>
        <w:numPr>
          <w:ilvl w:val="0"/>
          <w:numId w:val="12"/>
        </w:numPr>
        <w:spacing w:before="60"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146 diplômes peuvent y ê</w:t>
      </w:r>
      <w:r w:rsidR="00D30F2A" w:rsidRPr="00F014C7">
        <w:rPr>
          <w:rFonts w:asciiTheme="majorBidi" w:hAnsiTheme="majorBidi" w:cstheme="majorBidi"/>
          <w:sz w:val="20"/>
          <w:szCs w:val="20"/>
        </w:rPr>
        <w:t>tre préparé</w:t>
      </w:r>
      <w:r>
        <w:rPr>
          <w:rFonts w:asciiTheme="majorBidi" w:hAnsiTheme="majorBidi" w:cstheme="majorBidi"/>
          <w:sz w:val="20"/>
          <w:szCs w:val="20"/>
        </w:rPr>
        <w:t>s</w:t>
      </w:r>
      <w:r w:rsidR="00D30F2A" w:rsidRPr="00F014C7">
        <w:rPr>
          <w:rFonts w:asciiTheme="majorBidi" w:hAnsiTheme="majorBidi" w:cstheme="majorBidi"/>
          <w:sz w:val="20"/>
          <w:szCs w:val="20"/>
        </w:rPr>
        <w:t>, 56 dans le système classique et 90 dans le système LMD</w:t>
      </w:r>
    </w:p>
    <w:p w:rsidR="00D30F2A" w:rsidRPr="00F014C7" w:rsidRDefault="00D30F2A" w:rsidP="00D30F2A">
      <w:pPr>
        <w:pStyle w:val="Paragraphedeliste"/>
        <w:numPr>
          <w:ilvl w:val="0"/>
          <w:numId w:val="12"/>
        </w:numPr>
        <w:spacing w:before="60"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Les cursus sont dans 11 domaines et 29 filières</w:t>
      </w:r>
    </w:p>
    <w:p w:rsidR="00C600B6" w:rsidRPr="00F014C7" w:rsidRDefault="00C600B6" w:rsidP="00C600B6">
      <w:pPr>
        <w:pStyle w:val="Paragraphedeliste"/>
        <w:numPr>
          <w:ilvl w:val="0"/>
          <w:numId w:val="12"/>
        </w:numPr>
        <w:spacing w:before="60" w:after="60" w:line="240" w:lineRule="auto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Toutes les disciplines enseignées sont doté</w:t>
      </w:r>
      <w:r w:rsidR="00DB2130">
        <w:rPr>
          <w:rFonts w:asciiTheme="majorBidi" w:hAnsiTheme="majorBidi" w:cstheme="majorBidi"/>
          <w:sz w:val="20"/>
          <w:szCs w:val="20"/>
        </w:rPr>
        <w:t>e</w:t>
      </w:r>
      <w:r w:rsidRPr="00F014C7">
        <w:rPr>
          <w:rFonts w:asciiTheme="majorBidi" w:hAnsiTheme="majorBidi" w:cstheme="majorBidi"/>
          <w:sz w:val="20"/>
          <w:szCs w:val="20"/>
        </w:rPr>
        <w:t>s d’équipements de travaux pratiques ou d’ateliers.</w:t>
      </w:r>
    </w:p>
    <w:p w:rsidR="00C600B6" w:rsidRPr="00F014C7" w:rsidRDefault="00C600B6" w:rsidP="00C600B6">
      <w:pPr>
        <w:pStyle w:val="Paragraphedeliste"/>
        <w:numPr>
          <w:ilvl w:val="0"/>
          <w:numId w:val="12"/>
        </w:numPr>
        <w:spacing w:before="60" w:after="60" w:line="240" w:lineRule="auto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Toutes les sorties sur terrain des cursus sont assuré</w:t>
      </w:r>
      <w:r w:rsidR="00DB2130">
        <w:rPr>
          <w:rFonts w:asciiTheme="majorBidi" w:hAnsiTheme="majorBidi" w:cstheme="majorBidi"/>
          <w:sz w:val="20"/>
          <w:szCs w:val="20"/>
        </w:rPr>
        <w:t>e</w:t>
      </w:r>
      <w:r w:rsidRPr="00F014C7">
        <w:rPr>
          <w:rFonts w:asciiTheme="majorBidi" w:hAnsiTheme="majorBidi" w:cstheme="majorBidi"/>
          <w:sz w:val="20"/>
          <w:szCs w:val="20"/>
        </w:rPr>
        <w:t>s et prises en charge par l’établissement.</w:t>
      </w:r>
    </w:p>
    <w:p w:rsidR="00D30F2A" w:rsidRPr="00F014C7" w:rsidRDefault="00D30F2A" w:rsidP="00D30F2A">
      <w:pPr>
        <w:pStyle w:val="Paragraphedeliste"/>
        <w:numPr>
          <w:ilvl w:val="0"/>
          <w:numId w:val="12"/>
        </w:numPr>
        <w:spacing w:before="60"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 xml:space="preserve">Chaque année </w:t>
      </w:r>
      <w:r w:rsidR="00DB2130">
        <w:rPr>
          <w:rFonts w:asciiTheme="majorBidi" w:hAnsiTheme="majorBidi" w:cstheme="majorBidi"/>
          <w:sz w:val="20"/>
          <w:szCs w:val="20"/>
        </w:rPr>
        <w:t>l’université délivre 4 000 diplô</w:t>
      </w:r>
      <w:r w:rsidRPr="00F014C7">
        <w:rPr>
          <w:rFonts w:asciiTheme="majorBidi" w:hAnsiTheme="majorBidi" w:cstheme="majorBidi"/>
          <w:sz w:val="20"/>
          <w:szCs w:val="20"/>
        </w:rPr>
        <w:t>mes</w:t>
      </w:r>
    </w:p>
    <w:p w:rsidR="005F2B76" w:rsidRPr="00F014C7" w:rsidRDefault="005F2B76" w:rsidP="003B1F21">
      <w:pPr>
        <w:pStyle w:val="Paragraphedeliste"/>
        <w:numPr>
          <w:ilvl w:val="0"/>
          <w:numId w:val="12"/>
        </w:numPr>
        <w:spacing w:before="60"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La recherche scientifique e</w:t>
      </w:r>
      <w:r w:rsidR="003B1F21" w:rsidRPr="00F014C7">
        <w:rPr>
          <w:rFonts w:asciiTheme="majorBidi" w:hAnsiTheme="majorBidi" w:cstheme="majorBidi"/>
          <w:sz w:val="20"/>
          <w:szCs w:val="20"/>
        </w:rPr>
        <w:t>st assurée dans 8</w:t>
      </w:r>
      <w:r w:rsidRPr="00F014C7">
        <w:rPr>
          <w:rFonts w:asciiTheme="majorBidi" w:hAnsiTheme="majorBidi" w:cstheme="majorBidi"/>
          <w:sz w:val="20"/>
          <w:szCs w:val="20"/>
        </w:rPr>
        <w:t xml:space="preserve"> laboratoires par 350 enseignants chercheurs</w:t>
      </w:r>
    </w:p>
    <w:p w:rsidR="005F2B76" w:rsidRPr="00F014C7" w:rsidRDefault="005F2B76" w:rsidP="005F2B76">
      <w:pPr>
        <w:pStyle w:val="Paragraphedeliste"/>
        <w:numPr>
          <w:ilvl w:val="0"/>
          <w:numId w:val="12"/>
        </w:numPr>
        <w:spacing w:before="60"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Plus de 500 thèses ont été soutenues depuis la création de l’établissement.</w:t>
      </w:r>
    </w:p>
    <w:p w:rsidR="005F2B76" w:rsidRPr="00F014C7" w:rsidRDefault="005F2B76" w:rsidP="005F2B76">
      <w:pPr>
        <w:pStyle w:val="Paragraphedeliste"/>
        <w:numPr>
          <w:ilvl w:val="0"/>
          <w:numId w:val="12"/>
        </w:numPr>
        <w:spacing w:before="60"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Les manifestations scientifiques, culturelles et sportives occupent une place de choix au sein de l’université. Plus d’une</w:t>
      </w:r>
      <w:r w:rsidR="00DB2130">
        <w:rPr>
          <w:rFonts w:asciiTheme="majorBidi" w:hAnsiTheme="majorBidi" w:cstheme="majorBidi"/>
          <w:sz w:val="20"/>
          <w:szCs w:val="20"/>
        </w:rPr>
        <w:t xml:space="preserve"> cinquantaine d’activités ont </w:t>
      </w:r>
      <w:r w:rsidRPr="00F014C7">
        <w:rPr>
          <w:rFonts w:asciiTheme="majorBidi" w:hAnsiTheme="majorBidi" w:cstheme="majorBidi"/>
          <w:sz w:val="20"/>
          <w:szCs w:val="20"/>
        </w:rPr>
        <w:t>lieu chaque année.</w:t>
      </w:r>
    </w:p>
    <w:p w:rsidR="005F2B76" w:rsidRPr="00F014C7" w:rsidRDefault="005F2B76" w:rsidP="005F2B76">
      <w:pPr>
        <w:pStyle w:val="Paragraphedeliste"/>
        <w:numPr>
          <w:ilvl w:val="0"/>
          <w:numId w:val="12"/>
        </w:numPr>
        <w:spacing w:before="60" w:after="60"/>
        <w:ind w:left="567" w:hanging="283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Notre jeune université est en pleine mutation. Les atouts dont elle dispose peuvent lui assurer d’atteindre les objectifs visés.</w:t>
      </w:r>
    </w:p>
    <w:p w:rsidR="00FF196B" w:rsidRPr="00F014C7" w:rsidRDefault="00FF196B" w:rsidP="00FF196B">
      <w:pPr>
        <w:pStyle w:val="Paragraphedeliste"/>
        <w:numPr>
          <w:ilvl w:val="0"/>
          <w:numId w:val="15"/>
        </w:numPr>
        <w:spacing w:before="60" w:after="60"/>
        <w:ind w:left="851" w:hanging="284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 xml:space="preserve">Une </w:t>
      </w:r>
      <w:r w:rsidR="005F2B76" w:rsidRPr="00F014C7">
        <w:rPr>
          <w:rFonts w:asciiTheme="majorBidi" w:hAnsiTheme="majorBidi" w:cstheme="majorBidi"/>
          <w:sz w:val="20"/>
          <w:szCs w:val="20"/>
        </w:rPr>
        <w:t xml:space="preserve">qualité de </w:t>
      </w:r>
      <w:r w:rsidRPr="00F014C7">
        <w:rPr>
          <w:rFonts w:asciiTheme="majorBidi" w:hAnsiTheme="majorBidi" w:cstheme="majorBidi"/>
          <w:sz w:val="20"/>
          <w:szCs w:val="20"/>
        </w:rPr>
        <w:t>la formation conforme aux standar</w:t>
      </w:r>
      <w:r w:rsidR="00DB2130">
        <w:rPr>
          <w:rFonts w:asciiTheme="majorBidi" w:hAnsiTheme="majorBidi" w:cstheme="majorBidi"/>
          <w:sz w:val="20"/>
          <w:szCs w:val="20"/>
        </w:rPr>
        <w:t>d</w:t>
      </w:r>
      <w:r w:rsidRPr="00F014C7">
        <w:rPr>
          <w:rFonts w:asciiTheme="majorBidi" w:hAnsiTheme="majorBidi" w:cstheme="majorBidi"/>
          <w:sz w:val="20"/>
          <w:szCs w:val="20"/>
        </w:rPr>
        <w:t>s internationaux</w:t>
      </w:r>
    </w:p>
    <w:p w:rsidR="00FF196B" w:rsidRPr="00F014C7" w:rsidRDefault="00FF196B" w:rsidP="00FF196B">
      <w:pPr>
        <w:pStyle w:val="Paragraphedeliste"/>
        <w:numPr>
          <w:ilvl w:val="0"/>
          <w:numId w:val="15"/>
        </w:numPr>
        <w:spacing w:before="60" w:after="60"/>
        <w:ind w:left="851" w:hanging="284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U</w:t>
      </w:r>
      <w:r w:rsidR="005F2B76" w:rsidRPr="00F014C7">
        <w:rPr>
          <w:rFonts w:asciiTheme="majorBidi" w:hAnsiTheme="majorBidi" w:cstheme="majorBidi"/>
          <w:sz w:val="20"/>
          <w:szCs w:val="20"/>
        </w:rPr>
        <w:t>ne meilleure prise en charge du cadre de vie d</w:t>
      </w:r>
      <w:r w:rsidR="000731E4" w:rsidRPr="00F014C7">
        <w:rPr>
          <w:rFonts w:asciiTheme="majorBidi" w:hAnsiTheme="majorBidi" w:cstheme="majorBidi"/>
          <w:sz w:val="20"/>
          <w:szCs w:val="20"/>
        </w:rPr>
        <w:t>es étudiants et du</w:t>
      </w:r>
      <w:r w:rsidRPr="00F014C7">
        <w:rPr>
          <w:rFonts w:asciiTheme="majorBidi" w:hAnsiTheme="majorBidi" w:cstheme="majorBidi"/>
          <w:sz w:val="20"/>
          <w:szCs w:val="20"/>
        </w:rPr>
        <w:t xml:space="preserve"> personnel</w:t>
      </w:r>
    </w:p>
    <w:p w:rsidR="00FF196B" w:rsidRPr="00F014C7" w:rsidRDefault="00FF196B" w:rsidP="00FF196B">
      <w:pPr>
        <w:pStyle w:val="Paragraphedeliste"/>
        <w:numPr>
          <w:ilvl w:val="0"/>
          <w:numId w:val="15"/>
        </w:numPr>
        <w:spacing w:before="60" w:after="60"/>
        <w:ind w:left="851" w:hanging="284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P</w:t>
      </w:r>
      <w:r w:rsidR="005F2B76" w:rsidRPr="00F014C7">
        <w:rPr>
          <w:rFonts w:asciiTheme="majorBidi" w:hAnsiTheme="majorBidi" w:cstheme="majorBidi"/>
          <w:sz w:val="20"/>
          <w:szCs w:val="20"/>
        </w:rPr>
        <w:t xml:space="preserve">lus de production scientifique </w:t>
      </w:r>
      <w:r w:rsidRPr="00F014C7">
        <w:rPr>
          <w:rFonts w:asciiTheme="majorBidi" w:hAnsiTheme="majorBidi" w:cstheme="majorBidi"/>
          <w:sz w:val="20"/>
          <w:szCs w:val="20"/>
        </w:rPr>
        <w:t>et pédagogique</w:t>
      </w:r>
    </w:p>
    <w:p w:rsidR="005F2B76" w:rsidRPr="00365C1A" w:rsidRDefault="00FF196B" w:rsidP="00FF196B">
      <w:pPr>
        <w:pStyle w:val="Paragraphedeliste"/>
        <w:numPr>
          <w:ilvl w:val="0"/>
          <w:numId w:val="15"/>
        </w:numPr>
        <w:spacing w:before="60" w:after="60"/>
        <w:ind w:left="851" w:hanging="284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Ouverture à l’environnement et au monde extérieur</w:t>
      </w:r>
    </w:p>
    <w:p w:rsidR="00365C1A" w:rsidRPr="00F014C7" w:rsidRDefault="00365C1A" w:rsidP="00365C1A">
      <w:pPr>
        <w:pStyle w:val="Paragraphedeliste"/>
        <w:spacing w:before="60" w:after="60"/>
        <w:ind w:left="851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D30F2A" w:rsidRPr="00F014C7" w:rsidRDefault="009738EF" w:rsidP="009738EF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2 </w:t>
      </w:r>
      <w:r w:rsidR="00D30F2A"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- </w:t>
      </w:r>
      <w:r w:rsidR="00D30F2A" w:rsidRPr="00F014C7">
        <w:rPr>
          <w:rFonts w:asciiTheme="majorBidi" w:hAnsiTheme="majorBidi" w:cstheme="majorBidi"/>
          <w:b/>
          <w:bCs/>
          <w:sz w:val="20"/>
          <w:szCs w:val="20"/>
          <w:u w:val="single"/>
        </w:rPr>
        <w:t>Historique</w:t>
      </w:r>
      <w:r w:rsidR="00D30F2A"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9738EF" w:rsidRPr="00F014C7" w:rsidRDefault="00EA3EA2" w:rsidP="009738EF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 xml:space="preserve">1983, </w:t>
      </w:r>
      <w:r w:rsidR="009738EF" w:rsidRPr="00F014C7">
        <w:rPr>
          <w:rFonts w:asciiTheme="majorBidi" w:hAnsiTheme="majorBidi" w:cstheme="majorBidi"/>
          <w:sz w:val="20"/>
          <w:szCs w:val="20"/>
        </w:rPr>
        <w:t>création de</w:t>
      </w:r>
      <w:r w:rsidR="00D30F2A" w:rsidRPr="00F014C7">
        <w:rPr>
          <w:rFonts w:asciiTheme="majorBidi" w:hAnsiTheme="majorBidi" w:cstheme="majorBidi"/>
          <w:sz w:val="20"/>
          <w:szCs w:val="20"/>
        </w:rPr>
        <w:t xml:space="preserve"> l’E</w:t>
      </w:r>
      <w:r w:rsidR="009738EF" w:rsidRPr="00F014C7">
        <w:rPr>
          <w:rFonts w:asciiTheme="majorBidi" w:hAnsiTheme="majorBidi" w:cstheme="majorBidi"/>
          <w:sz w:val="20"/>
          <w:szCs w:val="20"/>
        </w:rPr>
        <w:t>cole Nationale Supérieure (ENS)</w:t>
      </w:r>
    </w:p>
    <w:p w:rsidR="009738EF" w:rsidRPr="00F014C7" w:rsidRDefault="009738EF" w:rsidP="009738EF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1984, c</w:t>
      </w:r>
      <w:r w:rsidR="00D30F2A" w:rsidRPr="00F014C7">
        <w:rPr>
          <w:rFonts w:asciiTheme="majorBidi" w:hAnsiTheme="majorBidi" w:cstheme="majorBidi"/>
          <w:sz w:val="20"/>
          <w:szCs w:val="20"/>
        </w:rPr>
        <w:t>réation de l’Institut National Supérieur en Mécanique</w:t>
      </w:r>
      <w:r w:rsidRPr="00F014C7">
        <w:rPr>
          <w:rFonts w:asciiTheme="majorBidi" w:hAnsiTheme="majorBidi" w:cstheme="majorBidi"/>
          <w:sz w:val="20"/>
          <w:szCs w:val="20"/>
        </w:rPr>
        <w:t xml:space="preserve"> (INSM)</w:t>
      </w:r>
    </w:p>
    <w:p w:rsidR="00D30F2A" w:rsidRPr="00F014C7" w:rsidRDefault="009738EF" w:rsidP="009738EF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1997, c</w:t>
      </w:r>
      <w:r w:rsidR="00D30F2A" w:rsidRPr="00F014C7">
        <w:rPr>
          <w:rFonts w:asciiTheme="majorBidi" w:hAnsiTheme="majorBidi" w:cstheme="majorBidi"/>
          <w:sz w:val="20"/>
          <w:szCs w:val="20"/>
        </w:rPr>
        <w:t>réation du centre universitair</w:t>
      </w:r>
      <w:r w:rsidR="00DB2130">
        <w:rPr>
          <w:rFonts w:asciiTheme="majorBidi" w:hAnsiTheme="majorBidi" w:cstheme="majorBidi"/>
          <w:sz w:val="20"/>
          <w:szCs w:val="20"/>
        </w:rPr>
        <w:t xml:space="preserve">e d’Oum El Bouaghi, composé de </w:t>
      </w:r>
      <w:r w:rsidR="00D30F2A" w:rsidRPr="00F014C7">
        <w:rPr>
          <w:rFonts w:asciiTheme="majorBidi" w:hAnsiTheme="majorBidi" w:cstheme="majorBidi"/>
          <w:sz w:val="20"/>
          <w:szCs w:val="20"/>
        </w:rPr>
        <w:t>quatre Instituts</w:t>
      </w:r>
    </w:p>
    <w:p w:rsidR="00D30F2A" w:rsidRDefault="000731E4" w:rsidP="00764A4D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 xml:space="preserve"> </w:t>
      </w:r>
      <w:r w:rsidR="009738EF" w:rsidRPr="00F014C7">
        <w:rPr>
          <w:rFonts w:asciiTheme="majorBidi" w:hAnsiTheme="majorBidi" w:cstheme="majorBidi"/>
          <w:sz w:val="20"/>
          <w:szCs w:val="20"/>
        </w:rPr>
        <w:t>04 janvier 2009, c</w:t>
      </w:r>
      <w:r w:rsidR="00D30F2A" w:rsidRPr="00F014C7">
        <w:rPr>
          <w:rFonts w:asciiTheme="majorBidi" w:hAnsiTheme="majorBidi" w:cstheme="majorBidi"/>
          <w:sz w:val="20"/>
          <w:szCs w:val="20"/>
        </w:rPr>
        <w:t>réation de l’université d’Oum El Bouaghi, composée de cinq (05) facu</w:t>
      </w:r>
      <w:r w:rsidR="009738EF" w:rsidRPr="00F014C7">
        <w:rPr>
          <w:rFonts w:asciiTheme="majorBidi" w:hAnsiTheme="majorBidi" w:cstheme="majorBidi"/>
          <w:sz w:val="20"/>
          <w:szCs w:val="20"/>
        </w:rPr>
        <w:t>ltés et d’un (01) Institut</w:t>
      </w:r>
    </w:p>
    <w:p w:rsidR="00365C1A" w:rsidRPr="00F014C7" w:rsidRDefault="00365C1A" w:rsidP="00365C1A">
      <w:pPr>
        <w:pStyle w:val="Paragraphedeliste"/>
        <w:spacing w:after="60"/>
        <w:ind w:left="567"/>
        <w:jc w:val="both"/>
        <w:rPr>
          <w:rFonts w:asciiTheme="majorBidi" w:hAnsiTheme="majorBidi" w:cstheme="majorBidi"/>
          <w:sz w:val="20"/>
          <w:szCs w:val="20"/>
        </w:rPr>
      </w:pPr>
    </w:p>
    <w:p w:rsidR="00764A4D" w:rsidRPr="00F014C7" w:rsidRDefault="00764A4D" w:rsidP="00764A4D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3 - </w:t>
      </w:r>
      <w:r w:rsidRPr="00F014C7">
        <w:rPr>
          <w:rFonts w:asciiTheme="majorBidi" w:hAnsiTheme="majorBidi" w:cstheme="majorBidi"/>
          <w:b/>
          <w:bCs/>
          <w:sz w:val="20"/>
          <w:szCs w:val="20"/>
          <w:u w:val="single"/>
        </w:rPr>
        <w:t>Organisation administrative</w:t>
      </w:r>
      <w:r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0731E4" w:rsidRPr="00F014C7" w:rsidRDefault="000731E4" w:rsidP="00764A4D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Rectorat</w:t>
      </w:r>
    </w:p>
    <w:p w:rsidR="000731E4" w:rsidRPr="00F014C7" w:rsidRDefault="000731E4" w:rsidP="00764A4D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Vice rectorat de la f</w:t>
      </w:r>
      <w:r w:rsidR="00764A4D" w:rsidRPr="00F014C7">
        <w:rPr>
          <w:rFonts w:asciiTheme="majorBidi" w:hAnsiTheme="majorBidi" w:cstheme="majorBidi"/>
          <w:sz w:val="20"/>
          <w:szCs w:val="20"/>
        </w:rPr>
        <w:t xml:space="preserve">ormation supérieure, </w:t>
      </w:r>
      <w:r w:rsidR="00DB2130">
        <w:rPr>
          <w:rFonts w:asciiTheme="majorBidi" w:hAnsiTheme="majorBidi" w:cstheme="majorBidi"/>
          <w:sz w:val="20"/>
          <w:szCs w:val="20"/>
        </w:rPr>
        <w:t>formation continue et diplô</w:t>
      </w:r>
      <w:r w:rsidRPr="00F014C7">
        <w:rPr>
          <w:rFonts w:asciiTheme="majorBidi" w:hAnsiTheme="majorBidi" w:cstheme="majorBidi"/>
          <w:sz w:val="20"/>
          <w:szCs w:val="20"/>
        </w:rPr>
        <w:t>mes</w:t>
      </w:r>
    </w:p>
    <w:p w:rsidR="000731E4" w:rsidRPr="00F014C7" w:rsidRDefault="000731E4" w:rsidP="00764A4D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Vice rectorat de l’a</w:t>
      </w:r>
      <w:r w:rsidR="00764A4D" w:rsidRPr="00F014C7">
        <w:rPr>
          <w:rFonts w:asciiTheme="majorBidi" w:hAnsiTheme="majorBidi" w:cstheme="majorBidi"/>
          <w:sz w:val="20"/>
          <w:szCs w:val="20"/>
        </w:rPr>
        <w:t xml:space="preserve">nimation et </w:t>
      </w:r>
      <w:r w:rsidRPr="00F014C7">
        <w:rPr>
          <w:rFonts w:asciiTheme="majorBidi" w:hAnsiTheme="majorBidi" w:cstheme="majorBidi"/>
          <w:sz w:val="20"/>
          <w:szCs w:val="20"/>
        </w:rPr>
        <w:t xml:space="preserve">la </w:t>
      </w:r>
      <w:r w:rsidR="00764A4D" w:rsidRPr="00F014C7">
        <w:rPr>
          <w:rFonts w:asciiTheme="majorBidi" w:hAnsiTheme="majorBidi" w:cstheme="majorBidi"/>
          <w:sz w:val="20"/>
          <w:szCs w:val="20"/>
        </w:rPr>
        <w:t>promotion de la recherche scientifique, des relations ex</w:t>
      </w:r>
      <w:r w:rsidRPr="00F014C7">
        <w:rPr>
          <w:rFonts w:asciiTheme="majorBidi" w:hAnsiTheme="majorBidi" w:cstheme="majorBidi"/>
          <w:sz w:val="20"/>
          <w:szCs w:val="20"/>
        </w:rPr>
        <w:t>térieures et de la coopération</w:t>
      </w:r>
    </w:p>
    <w:p w:rsidR="000731E4" w:rsidRPr="00F014C7" w:rsidRDefault="000731E4" w:rsidP="00764A4D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Vice rectorat du d</w:t>
      </w:r>
      <w:r w:rsidR="00764A4D" w:rsidRPr="00F014C7">
        <w:rPr>
          <w:rFonts w:asciiTheme="majorBidi" w:hAnsiTheme="majorBidi" w:cstheme="majorBidi"/>
          <w:sz w:val="20"/>
          <w:szCs w:val="20"/>
        </w:rPr>
        <w:t>éveloppement, prospective et orienta</w:t>
      </w:r>
      <w:r w:rsidR="00DB2130">
        <w:rPr>
          <w:rFonts w:asciiTheme="majorBidi" w:hAnsiTheme="majorBidi" w:cstheme="majorBidi"/>
          <w:sz w:val="20"/>
          <w:szCs w:val="20"/>
        </w:rPr>
        <w:t>t</w:t>
      </w:r>
      <w:r w:rsidR="00764A4D" w:rsidRPr="00F014C7">
        <w:rPr>
          <w:rFonts w:asciiTheme="majorBidi" w:hAnsiTheme="majorBidi" w:cstheme="majorBidi"/>
          <w:sz w:val="20"/>
          <w:szCs w:val="20"/>
        </w:rPr>
        <w:t>ion</w:t>
      </w:r>
    </w:p>
    <w:p w:rsidR="000731E4" w:rsidRPr="00F014C7" w:rsidRDefault="00DB2130" w:rsidP="00764A4D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Se</w:t>
      </w:r>
      <w:r w:rsidR="00764A4D" w:rsidRPr="00F014C7">
        <w:rPr>
          <w:rFonts w:asciiTheme="majorBidi" w:hAnsiTheme="majorBidi" w:cstheme="majorBidi"/>
          <w:sz w:val="20"/>
          <w:szCs w:val="20"/>
        </w:rPr>
        <w:t>crét</w:t>
      </w:r>
      <w:r w:rsidR="000731E4" w:rsidRPr="00F014C7">
        <w:rPr>
          <w:rFonts w:asciiTheme="majorBidi" w:hAnsiTheme="majorBidi" w:cstheme="majorBidi"/>
          <w:sz w:val="20"/>
          <w:szCs w:val="20"/>
        </w:rPr>
        <w:t>ariat Général</w:t>
      </w:r>
    </w:p>
    <w:p w:rsidR="00764A4D" w:rsidRDefault="00764A4D" w:rsidP="000731E4">
      <w:pPr>
        <w:pStyle w:val="Paragraphedeliste"/>
        <w:numPr>
          <w:ilvl w:val="0"/>
          <w:numId w:val="12"/>
        </w:numPr>
        <w:spacing w:after="60"/>
        <w:ind w:left="567" w:hanging="283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Conservat</w:t>
      </w:r>
      <w:r w:rsidR="000731E4" w:rsidRPr="00F014C7">
        <w:rPr>
          <w:rFonts w:asciiTheme="majorBidi" w:hAnsiTheme="majorBidi" w:cstheme="majorBidi"/>
          <w:sz w:val="20"/>
          <w:szCs w:val="20"/>
        </w:rPr>
        <w:t xml:space="preserve">ion </w:t>
      </w:r>
      <w:r w:rsidRPr="00F014C7">
        <w:rPr>
          <w:rFonts w:asciiTheme="majorBidi" w:hAnsiTheme="majorBidi" w:cstheme="majorBidi"/>
          <w:sz w:val="20"/>
          <w:szCs w:val="20"/>
        </w:rPr>
        <w:t>de la bibliothèque centrale.</w:t>
      </w:r>
    </w:p>
    <w:p w:rsidR="00365C1A" w:rsidRPr="00F014C7" w:rsidRDefault="00365C1A" w:rsidP="00365C1A">
      <w:pPr>
        <w:pStyle w:val="Paragraphedeliste"/>
        <w:spacing w:after="60"/>
        <w:ind w:left="567"/>
        <w:jc w:val="both"/>
        <w:rPr>
          <w:rFonts w:asciiTheme="majorBidi" w:hAnsiTheme="majorBidi" w:cstheme="majorBidi"/>
          <w:sz w:val="20"/>
          <w:szCs w:val="20"/>
        </w:rPr>
      </w:pPr>
    </w:p>
    <w:p w:rsidR="00764A4D" w:rsidRPr="00F014C7" w:rsidRDefault="00764A4D" w:rsidP="00764A4D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4 - </w:t>
      </w:r>
      <w:r w:rsidRPr="00F014C7">
        <w:rPr>
          <w:rFonts w:asciiTheme="majorBidi" w:hAnsiTheme="majorBidi" w:cstheme="majorBidi"/>
          <w:b/>
          <w:bCs/>
          <w:sz w:val="20"/>
          <w:szCs w:val="20"/>
          <w:u w:val="single"/>
        </w:rPr>
        <w:t>Organisation pédagogique</w:t>
      </w:r>
      <w:r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764A4D" w:rsidRPr="00F014C7" w:rsidRDefault="00764A4D" w:rsidP="00764A4D">
      <w:pPr>
        <w:pStyle w:val="Paragraphedeliste"/>
        <w:numPr>
          <w:ilvl w:val="0"/>
          <w:numId w:val="7"/>
        </w:numPr>
        <w:tabs>
          <w:tab w:val="left" w:pos="567"/>
        </w:tabs>
        <w:spacing w:after="60" w:line="240" w:lineRule="auto"/>
        <w:ind w:left="284" w:right="141" w:firstLine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Faculté des lettres et langues et sciences sociales et humaines</w:t>
      </w:r>
    </w:p>
    <w:p w:rsidR="00764A4D" w:rsidRPr="00F014C7" w:rsidRDefault="00764A4D" w:rsidP="00764A4D">
      <w:pPr>
        <w:pStyle w:val="Paragraphedeliste"/>
        <w:numPr>
          <w:ilvl w:val="0"/>
          <w:numId w:val="7"/>
        </w:numPr>
        <w:tabs>
          <w:tab w:val="left" w:pos="567"/>
        </w:tabs>
        <w:spacing w:after="60" w:line="240" w:lineRule="auto"/>
        <w:ind w:left="284" w:right="141" w:firstLine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Faculté des sciences économiques et sciences commerciales et sciences de gestion</w:t>
      </w:r>
    </w:p>
    <w:p w:rsidR="00764A4D" w:rsidRPr="00F014C7" w:rsidRDefault="00764A4D" w:rsidP="00764A4D">
      <w:pPr>
        <w:pStyle w:val="Paragraphedeliste"/>
        <w:numPr>
          <w:ilvl w:val="0"/>
          <w:numId w:val="7"/>
        </w:numPr>
        <w:tabs>
          <w:tab w:val="left" w:pos="567"/>
        </w:tabs>
        <w:spacing w:before="60" w:after="60" w:line="240" w:lineRule="auto"/>
        <w:ind w:left="284" w:right="141" w:firstLine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Faculté de droit et des sciences politiques</w:t>
      </w:r>
    </w:p>
    <w:p w:rsidR="00764A4D" w:rsidRPr="00F014C7" w:rsidRDefault="00764A4D" w:rsidP="00764A4D">
      <w:pPr>
        <w:pStyle w:val="Paragraphedeliste"/>
        <w:numPr>
          <w:ilvl w:val="0"/>
          <w:numId w:val="7"/>
        </w:numPr>
        <w:tabs>
          <w:tab w:val="left" w:pos="567"/>
        </w:tabs>
        <w:spacing w:before="60" w:after="60" w:line="240" w:lineRule="auto"/>
        <w:ind w:left="284" w:right="141" w:firstLine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Faculté des sciences et de la technologie</w:t>
      </w:r>
    </w:p>
    <w:p w:rsidR="00764A4D" w:rsidRPr="00F014C7" w:rsidRDefault="00764A4D" w:rsidP="00764A4D">
      <w:pPr>
        <w:pStyle w:val="Paragraphedeliste"/>
        <w:numPr>
          <w:ilvl w:val="0"/>
          <w:numId w:val="7"/>
        </w:numPr>
        <w:tabs>
          <w:tab w:val="left" w:pos="567"/>
        </w:tabs>
        <w:spacing w:before="60" w:after="60" w:line="240" w:lineRule="auto"/>
        <w:ind w:left="284" w:right="141" w:firstLine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Faculté des sciences exactes et des sciences de la nature et de la vie</w:t>
      </w:r>
    </w:p>
    <w:p w:rsidR="00764A4D" w:rsidRDefault="00764A4D" w:rsidP="00764A4D">
      <w:pPr>
        <w:pStyle w:val="Paragraphedeliste"/>
        <w:numPr>
          <w:ilvl w:val="0"/>
          <w:numId w:val="7"/>
        </w:numPr>
        <w:tabs>
          <w:tab w:val="left" w:pos="567"/>
        </w:tabs>
        <w:spacing w:before="60" w:after="60" w:line="240" w:lineRule="auto"/>
        <w:ind w:left="284" w:firstLine="0"/>
        <w:jc w:val="both"/>
        <w:rPr>
          <w:rFonts w:asciiTheme="majorBidi" w:hAnsiTheme="majorBidi" w:cstheme="majorBidi"/>
          <w:sz w:val="20"/>
          <w:szCs w:val="20"/>
        </w:rPr>
      </w:pPr>
      <w:r w:rsidRPr="00F014C7">
        <w:rPr>
          <w:rFonts w:asciiTheme="majorBidi" w:hAnsiTheme="majorBidi" w:cstheme="majorBidi"/>
          <w:sz w:val="20"/>
          <w:szCs w:val="20"/>
        </w:rPr>
        <w:t>Institut de gestion des techniques urbaines</w:t>
      </w:r>
    </w:p>
    <w:p w:rsidR="00365C1A" w:rsidRPr="00F014C7" w:rsidRDefault="00365C1A" w:rsidP="00365C1A">
      <w:pPr>
        <w:pStyle w:val="Paragraphedeliste"/>
        <w:tabs>
          <w:tab w:val="left" w:pos="567"/>
        </w:tabs>
        <w:spacing w:before="60" w:after="60" w:line="240" w:lineRule="auto"/>
        <w:ind w:left="284"/>
        <w:jc w:val="both"/>
        <w:rPr>
          <w:rFonts w:asciiTheme="majorBidi" w:hAnsiTheme="majorBidi" w:cstheme="majorBidi"/>
          <w:sz w:val="20"/>
          <w:szCs w:val="20"/>
        </w:rPr>
      </w:pPr>
    </w:p>
    <w:p w:rsidR="005F2B76" w:rsidRPr="00F014C7" w:rsidRDefault="005F2B76" w:rsidP="005F2B7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5 - </w:t>
      </w:r>
      <w:r w:rsidRPr="00F014C7">
        <w:rPr>
          <w:rFonts w:asciiTheme="majorBidi" w:hAnsiTheme="majorBidi" w:cstheme="majorBidi"/>
          <w:b/>
          <w:bCs/>
          <w:sz w:val="20"/>
          <w:szCs w:val="20"/>
          <w:u w:val="single"/>
        </w:rPr>
        <w:t>Infrastructures pédagogiques</w:t>
      </w:r>
      <w:r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C600B6" w:rsidRPr="00F014C7" w:rsidRDefault="00C600B6" w:rsidP="00C600B6">
      <w:pPr>
        <w:pStyle w:val="Paragraphedeliste"/>
        <w:numPr>
          <w:ilvl w:val="0"/>
          <w:numId w:val="9"/>
        </w:numPr>
        <w:tabs>
          <w:tab w:val="left" w:pos="567"/>
        </w:tabs>
        <w:spacing w:after="60" w:line="240" w:lineRule="auto"/>
        <w:ind w:left="284" w:firstLine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F014C7">
        <w:rPr>
          <w:rFonts w:asciiTheme="majorBidi" w:hAnsiTheme="majorBidi" w:cstheme="majorBidi"/>
          <w:color w:val="000000" w:themeColor="text1"/>
          <w:sz w:val="20"/>
          <w:szCs w:val="20"/>
        </w:rPr>
        <w:t>16 550 places pédagogiques</w:t>
      </w:r>
    </w:p>
    <w:p w:rsidR="00C600B6" w:rsidRPr="00F014C7" w:rsidRDefault="003F5E9E" w:rsidP="00C600B6">
      <w:pPr>
        <w:pStyle w:val="Paragraphedeliste"/>
        <w:numPr>
          <w:ilvl w:val="0"/>
          <w:numId w:val="9"/>
        </w:numPr>
        <w:tabs>
          <w:tab w:val="left" w:pos="567"/>
        </w:tabs>
        <w:spacing w:after="60" w:line="240" w:lineRule="auto"/>
        <w:ind w:left="284" w:firstLine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54 </w:t>
      </w:r>
      <w:r w:rsidR="00C600B6" w:rsidRPr="00F014C7">
        <w:rPr>
          <w:rFonts w:asciiTheme="majorBidi" w:hAnsiTheme="majorBidi" w:cstheme="majorBidi"/>
          <w:color w:val="000000" w:themeColor="text1"/>
          <w:sz w:val="20"/>
          <w:szCs w:val="20"/>
        </w:rPr>
        <w:t>Laboratoires de travaux pratiques</w:t>
      </w:r>
    </w:p>
    <w:p w:rsidR="00280AD1" w:rsidRDefault="003F5E9E" w:rsidP="00C600B6">
      <w:pPr>
        <w:pStyle w:val="Paragraphedeliste"/>
        <w:numPr>
          <w:ilvl w:val="0"/>
          <w:numId w:val="9"/>
        </w:numPr>
        <w:tabs>
          <w:tab w:val="left" w:pos="567"/>
        </w:tabs>
        <w:spacing w:after="60" w:line="240" w:lineRule="auto"/>
        <w:ind w:left="284" w:firstLine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04 </w:t>
      </w:r>
      <w:r w:rsidR="00C600B6" w:rsidRPr="00F014C7">
        <w:rPr>
          <w:rFonts w:asciiTheme="majorBidi" w:hAnsiTheme="majorBidi" w:cstheme="majorBidi"/>
          <w:color w:val="000000" w:themeColor="text1"/>
          <w:sz w:val="20"/>
          <w:szCs w:val="20"/>
        </w:rPr>
        <w:t>Laboratoires de langues</w:t>
      </w:r>
    </w:p>
    <w:p w:rsidR="00365C1A" w:rsidRPr="00F014C7" w:rsidRDefault="00365C1A" w:rsidP="00365C1A">
      <w:pPr>
        <w:pStyle w:val="Paragraphedeliste"/>
        <w:tabs>
          <w:tab w:val="left" w:pos="567"/>
        </w:tabs>
        <w:spacing w:after="60" w:line="240" w:lineRule="auto"/>
        <w:ind w:left="284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5F2B76" w:rsidRDefault="005F2B76" w:rsidP="005F2B7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6 - </w:t>
      </w:r>
      <w:r w:rsidRPr="00F014C7">
        <w:rPr>
          <w:rFonts w:asciiTheme="majorBidi" w:hAnsiTheme="majorBidi" w:cstheme="majorBidi"/>
          <w:b/>
          <w:bCs/>
          <w:sz w:val="20"/>
          <w:szCs w:val="20"/>
          <w:u w:val="single"/>
        </w:rPr>
        <w:t>Infrastructures de soutien</w:t>
      </w:r>
    </w:p>
    <w:p w:rsidR="00965B75" w:rsidRPr="00965B75" w:rsidRDefault="00965B75" w:rsidP="00965B75">
      <w:pPr>
        <w:pStyle w:val="Paragraphedeliste"/>
        <w:numPr>
          <w:ilvl w:val="0"/>
          <w:numId w:val="9"/>
        </w:numPr>
        <w:tabs>
          <w:tab w:val="left" w:pos="567"/>
        </w:tabs>
        <w:spacing w:after="60" w:line="240" w:lineRule="auto"/>
        <w:ind w:left="284" w:firstLine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965B75">
        <w:rPr>
          <w:rFonts w:asciiTheme="majorBidi" w:hAnsiTheme="majorBidi" w:cstheme="majorBidi"/>
          <w:color w:val="000000" w:themeColor="text1"/>
          <w:sz w:val="20"/>
          <w:szCs w:val="20"/>
        </w:rPr>
        <w:t>Bibliothèque centrale de 1000 places assises</w:t>
      </w:r>
    </w:p>
    <w:p w:rsidR="00965B75" w:rsidRDefault="00965B75" w:rsidP="00965B75">
      <w:pPr>
        <w:pStyle w:val="Paragraphedeliste"/>
        <w:numPr>
          <w:ilvl w:val="0"/>
          <w:numId w:val="15"/>
        </w:numPr>
        <w:spacing w:before="60" w:after="60"/>
        <w:ind w:left="851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Bibliothèque numérique</w:t>
      </w:r>
    </w:p>
    <w:p w:rsidR="00965B75" w:rsidRDefault="00965B75" w:rsidP="00965B75">
      <w:pPr>
        <w:pStyle w:val="Paragraphedeliste"/>
        <w:numPr>
          <w:ilvl w:val="0"/>
          <w:numId w:val="15"/>
        </w:numPr>
        <w:spacing w:before="60" w:after="60"/>
        <w:ind w:left="851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Espace pour non voyant</w:t>
      </w:r>
    </w:p>
    <w:p w:rsidR="00965B75" w:rsidRPr="00965B75" w:rsidRDefault="00965B75" w:rsidP="00965B75">
      <w:pPr>
        <w:pStyle w:val="Paragraphedeliste"/>
        <w:numPr>
          <w:ilvl w:val="0"/>
          <w:numId w:val="9"/>
        </w:numPr>
        <w:tabs>
          <w:tab w:val="left" w:pos="567"/>
        </w:tabs>
        <w:spacing w:after="60" w:line="240" w:lineRule="auto"/>
        <w:ind w:left="284" w:firstLine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965B75">
        <w:rPr>
          <w:rFonts w:asciiTheme="majorBidi" w:hAnsiTheme="majorBidi" w:cstheme="majorBidi"/>
          <w:color w:val="000000" w:themeColor="text1"/>
          <w:sz w:val="20"/>
          <w:szCs w:val="20"/>
        </w:rPr>
        <w:t>Auditorium de 1000 places assises</w:t>
      </w:r>
    </w:p>
    <w:p w:rsidR="00965B75" w:rsidRPr="00965B75" w:rsidRDefault="00965B75" w:rsidP="00965B75">
      <w:pPr>
        <w:pStyle w:val="Paragraphedeliste"/>
        <w:numPr>
          <w:ilvl w:val="0"/>
          <w:numId w:val="9"/>
        </w:numPr>
        <w:tabs>
          <w:tab w:val="left" w:pos="567"/>
        </w:tabs>
        <w:spacing w:after="60" w:line="240" w:lineRule="auto"/>
        <w:ind w:left="284" w:firstLine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965B75">
        <w:rPr>
          <w:rFonts w:asciiTheme="majorBidi" w:hAnsiTheme="majorBidi" w:cstheme="majorBidi"/>
          <w:color w:val="000000" w:themeColor="text1"/>
          <w:sz w:val="20"/>
          <w:szCs w:val="20"/>
        </w:rPr>
        <w:t>Centre Audio-visuel</w:t>
      </w:r>
    </w:p>
    <w:p w:rsidR="00965B75" w:rsidRDefault="00965B75" w:rsidP="00965B75">
      <w:pPr>
        <w:pStyle w:val="Paragraphedeliste"/>
        <w:numPr>
          <w:ilvl w:val="0"/>
          <w:numId w:val="9"/>
        </w:numPr>
        <w:tabs>
          <w:tab w:val="left" w:pos="567"/>
        </w:tabs>
        <w:spacing w:after="60" w:line="240" w:lineRule="auto"/>
        <w:ind w:left="284" w:firstLine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965B75">
        <w:rPr>
          <w:rFonts w:asciiTheme="majorBidi" w:hAnsiTheme="majorBidi" w:cstheme="majorBidi"/>
          <w:color w:val="000000" w:themeColor="text1"/>
          <w:sz w:val="20"/>
          <w:szCs w:val="20"/>
        </w:rPr>
        <w:t>Centre d’Enseignement Intensif des Langues</w:t>
      </w:r>
    </w:p>
    <w:p w:rsidR="00365C1A" w:rsidRPr="00965B75" w:rsidRDefault="00365C1A" w:rsidP="00365C1A">
      <w:pPr>
        <w:pStyle w:val="Paragraphedeliste"/>
        <w:tabs>
          <w:tab w:val="left" w:pos="567"/>
        </w:tabs>
        <w:spacing w:after="60" w:line="240" w:lineRule="auto"/>
        <w:ind w:left="284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365C1A" w:rsidRDefault="00365C1A" w:rsidP="00C600B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365C1A" w:rsidRDefault="00365C1A" w:rsidP="00C600B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5F2B76" w:rsidRPr="00F014C7" w:rsidRDefault="005F2B76" w:rsidP="00C600B6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014C7">
        <w:rPr>
          <w:rFonts w:asciiTheme="majorBidi" w:hAnsiTheme="majorBidi" w:cstheme="majorBidi"/>
          <w:b/>
          <w:bCs/>
          <w:sz w:val="20"/>
          <w:szCs w:val="20"/>
        </w:rPr>
        <w:t xml:space="preserve">7 - </w:t>
      </w:r>
      <w:r w:rsidR="00C600B6" w:rsidRPr="00F014C7">
        <w:rPr>
          <w:rFonts w:asciiTheme="majorBidi" w:hAnsiTheme="majorBidi" w:cstheme="majorBidi"/>
          <w:b/>
          <w:bCs/>
          <w:sz w:val="20"/>
          <w:szCs w:val="20"/>
          <w:u w:val="single"/>
        </w:rPr>
        <w:t>Œuvres universitaires</w:t>
      </w:r>
    </w:p>
    <w:p w:rsidR="00C600B6" w:rsidRPr="00F014C7" w:rsidRDefault="003C2E34" w:rsidP="003C2E34">
      <w:pPr>
        <w:pStyle w:val="Paragraphedeliste"/>
        <w:numPr>
          <w:ilvl w:val="0"/>
          <w:numId w:val="9"/>
        </w:numPr>
        <w:tabs>
          <w:tab w:val="left" w:pos="567"/>
        </w:tabs>
        <w:spacing w:after="60" w:line="240" w:lineRule="auto"/>
        <w:ind w:left="284" w:firstLine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F014C7">
        <w:rPr>
          <w:rFonts w:asciiTheme="majorBidi" w:hAnsiTheme="majorBidi" w:cstheme="majorBidi"/>
          <w:color w:val="000000" w:themeColor="text1"/>
          <w:sz w:val="20"/>
          <w:szCs w:val="20"/>
        </w:rPr>
        <w:t>8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 </w:t>
      </w:r>
      <w:r w:rsidRPr="00F014C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600 </w:t>
      </w:r>
      <w:r w:rsidR="00C600B6" w:rsidRPr="00F014C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lits d’hébergement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répartis sur 6 cités universitaires</w:t>
      </w:r>
    </w:p>
    <w:p w:rsidR="00C600B6" w:rsidRPr="00F014C7" w:rsidRDefault="003C2E34" w:rsidP="003C2E34">
      <w:pPr>
        <w:pStyle w:val="Paragraphedeliste"/>
        <w:numPr>
          <w:ilvl w:val="0"/>
          <w:numId w:val="9"/>
        </w:numPr>
        <w:tabs>
          <w:tab w:val="left" w:pos="567"/>
        </w:tabs>
        <w:spacing w:before="60" w:after="60" w:line="240" w:lineRule="auto"/>
        <w:ind w:left="284" w:firstLine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F014C7">
        <w:rPr>
          <w:rFonts w:asciiTheme="majorBidi" w:hAnsiTheme="majorBidi" w:cstheme="majorBidi"/>
          <w:color w:val="000000" w:themeColor="text1"/>
          <w:sz w:val="20"/>
          <w:szCs w:val="20"/>
        </w:rPr>
        <w:t>6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 </w:t>
      </w:r>
      <w:r w:rsidRPr="00F014C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600 </w:t>
      </w:r>
      <w:r w:rsidR="00C600B6" w:rsidRPr="00F014C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places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assises </w:t>
      </w:r>
      <w:r w:rsidR="00C600B6" w:rsidRPr="00F014C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de restauration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réparties sur 9 restaurants universitaires</w:t>
      </w:r>
    </w:p>
    <w:p w:rsidR="00365C1A" w:rsidRDefault="00365C1A" w:rsidP="00683159">
      <w:pPr>
        <w:spacing w:after="6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365C1A" w:rsidRPr="00365C1A" w:rsidRDefault="00683159" w:rsidP="00683159">
      <w:pPr>
        <w:spacing w:after="6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683159">
        <w:rPr>
          <w:rFonts w:asciiTheme="majorBidi" w:hAnsiTheme="majorBidi" w:cstheme="majorBidi"/>
          <w:b/>
          <w:bCs/>
          <w:sz w:val="20"/>
          <w:szCs w:val="20"/>
        </w:rPr>
        <w:t xml:space="preserve">8 </w:t>
      </w:r>
      <w:r w:rsidR="00854DA4" w:rsidRPr="00683159">
        <w:rPr>
          <w:rFonts w:asciiTheme="majorBidi" w:hAnsiTheme="majorBidi" w:cstheme="majorBidi"/>
          <w:b/>
          <w:bCs/>
          <w:sz w:val="20"/>
          <w:szCs w:val="20"/>
        </w:rPr>
        <w:t xml:space="preserve">- </w:t>
      </w:r>
      <w:r w:rsidR="00854DA4" w:rsidRPr="0068315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Conventions de coopération </w:t>
      </w:r>
    </w:p>
    <w:p w:rsidR="00854DA4" w:rsidRPr="00683159" w:rsidRDefault="00854DA4" w:rsidP="00246CB8">
      <w:pPr>
        <w:pStyle w:val="Paragraphedeliste"/>
        <w:numPr>
          <w:ilvl w:val="0"/>
          <w:numId w:val="10"/>
        </w:numPr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Université d’Alep, Syrie</w:t>
      </w:r>
    </w:p>
    <w:p w:rsidR="00854DA4" w:rsidRPr="00683159" w:rsidRDefault="00854DA4" w:rsidP="00246CB8">
      <w:pPr>
        <w:pStyle w:val="Paragraphedeliste"/>
        <w:numPr>
          <w:ilvl w:val="0"/>
          <w:numId w:val="10"/>
        </w:numPr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Université Albaath, Syrie</w:t>
      </w:r>
    </w:p>
    <w:p w:rsidR="00854DA4" w:rsidRPr="00683159" w:rsidRDefault="00854DA4" w:rsidP="00246CB8">
      <w:pPr>
        <w:pStyle w:val="Paragraphedeliste"/>
        <w:numPr>
          <w:ilvl w:val="0"/>
          <w:numId w:val="10"/>
        </w:numPr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Université Tishreen, Syrie</w:t>
      </w:r>
    </w:p>
    <w:p w:rsidR="00854DA4" w:rsidRPr="00683159" w:rsidRDefault="00854DA4" w:rsidP="00246CB8">
      <w:pPr>
        <w:pStyle w:val="Paragraphedeliste"/>
        <w:numPr>
          <w:ilvl w:val="0"/>
          <w:numId w:val="10"/>
        </w:numPr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Université de Damas, Syrie</w:t>
      </w:r>
    </w:p>
    <w:p w:rsidR="00854DA4" w:rsidRPr="00683159" w:rsidRDefault="00854DA4" w:rsidP="00246CB8">
      <w:pPr>
        <w:pStyle w:val="Paragraphedeliste"/>
        <w:numPr>
          <w:ilvl w:val="0"/>
          <w:numId w:val="10"/>
        </w:numPr>
        <w:spacing w:after="0"/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Université Al-Furat, Syrie</w:t>
      </w:r>
    </w:p>
    <w:p w:rsidR="00854DA4" w:rsidRPr="00683159" w:rsidRDefault="00854DA4" w:rsidP="00246CB8">
      <w:pPr>
        <w:pStyle w:val="Paragraphedeliste"/>
        <w:numPr>
          <w:ilvl w:val="0"/>
          <w:numId w:val="10"/>
        </w:numPr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Université Marc Bloch de Strasbourg (France)</w:t>
      </w:r>
    </w:p>
    <w:p w:rsidR="00854DA4" w:rsidRPr="00683159" w:rsidRDefault="00854DA4" w:rsidP="00246CB8">
      <w:pPr>
        <w:pStyle w:val="Paragraphedeliste"/>
        <w:numPr>
          <w:ilvl w:val="0"/>
          <w:numId w:val="10"/>
        </w:numPr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Ecole Supérieure de Gestion et de Management de Mulhouse (France)</w:t>
      </w:r>
    </w:p>
    <w:p w:rsidR="00854DA4" w:rsidRPr="00683159" w:rsidRDefault="00693A40" w:rsidP="00246CB8">
      <w:pPr>
        <w:pStyle w:val="Paragraphedeliste"/>
        <w:numPr>
          <w:ilvl w:val="0"/>
          <w:numId w:val="10"/>
        </w:numPr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Accord c</w:t>
      </w:r>
      <w:r w:rsidR="00854DA4" w:rsidRPr="00683159">
        <w:rPr>
          <w:rFonts w:asciiTheme="majorBidi" w:hAnsiTheme="majorBidi" w:cstheme="majorBidi"/>
          <w:sz w:val="20"/>
          <w:szCs w:val="20"/>
        </w:rPr>
        <w:t>adre de coopération avec l’Institut National Polytechnique de Toulouse (France)</w:t>
      </w:r>
    </w:p>
    <w:p w:rsidR="00854DA4" w:rsidRPr="00683159" w:rsidRDefault="00854DA4" w:rsidP="00246CB8">
      <w:pPr>
        <w:pStyle w:val="Paragraphedeliste"/>
        <w:numPr>
          <w:ilvl w:val="0"/>
          <w:numId w:val="10"/>
        </w:numPr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Institut National de la Recherche Agronomique (INRA)</w:t>
      </w:r>
    </w:p>
    <w:p w:rsidR="00854DA4" w:rsidRPr="00683159" w:rsidRDefault="00854DA4" w:rsidP="00246CB8">
      <w:pPr>
        <w:pStyle w:val="Paragraphedeliste"/>
        <w:numPr>
          <w:ilvl w:val="0"/>
          <w:numId w:val="10"/>
        </w:numPr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Proto</w:t>
      </w:r>
      <w:r w:rsidR="00DB2130">
        <w:rPr>
          <w:rFonts w:asciiTheme="majorBidi" w:hAnsiTheme="majorBidi" w:cstheme="majorBidi"/>
          <w:sz w:val="20"/>
          <w:szCs w:val="20"/>
        </w:rPr>
        <w:t>cole d’accord de coopération, U</w:t>
      </w:r>
      <w:r w:rsidRPr="00683159">
        <w:rPr>
          <w:rFonts w:asciiTheme="majorBidi" w:hAnsiTheme="majorBidi" w:cstheme="majorBidi"/>
          <w:sz w:val="20"/>
          <w:szCs w:val="20"/>
        </w:rPr>
        <w:t>niversité de Nice-SOPHIA Antipolis, France</w:t>
      </w:r>
    </w:p>
    <w:p w:rsidR="00854DA4" w:rsidRPr="00683159" w:rsidRDefault="00854DA4" w:rsidP="00246CB8">
      <w:pPr>
        <w:pStyle w:val="Paragraphedeliste"/>
        <w:numPr>
          <w:ilvl w:val="0"/>
          <w:numId w:val="10"/>
        </w:numPr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Protocole d’intention de coopération avec l’université de CAEN, France</w:t>
      </w:r>
    </w:p>
    <w:p w:rsidR="00854DA4" w:rsidRPr="00683159" w:rsidRDefault="00854DA4" w:rsidP="00246CB8">
      <w:pPr>
        <w:pStyle w:val="Paragraphedeliste"/>
        <w:numPr>
          <w:ilvl w:val="0"/>
          <w:numId w:val="10"/>
        </w:numPr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Université de ROME – TOR VERGATA, Italie</w:t>
      </w:r>
    </w:p>
    <w:p w:rsidR="00854DA4" w:rsidRDefault="00854DA4" w:rsidP="002F1380">
      <w:pPr>
        <w:pStyle w:val="Paragraphedeliste"/>
        <w:numPr>
          <w:ilvl w:val="0"/>
          <w:numId w:val="10"/>
        </w:numPr>
        <w:spacing w:after="0"/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Protocole d’accord avec l’université polytechnique de Valencia</w:t>
      </w:r>
    </w:p>
    <w:p w:rsidR="00365C1A" w:rsidRPr="00683159" w:rsidRDefault="00365C1A" w:rsidP="00365C1A">
      <w:pPr>
        <w:pStyle w:val="Paragraphedeliste"/>
        <w:spacing w:after="0"/>
        <w:ind w:left="567" w:right="-108"/>
        <w:rPr>
          <w:rFonts w:asciiTheme="majorBidi" w:hAnsiTheme="majorBidi" w:cstheme="majorBidi"/>
          <w:sz w:val="20"/>
          <w:szCs w:val="20"/>
        </w:rPr>
      </w:pPr>
    </w:p>
    <w:p w:rsidR="00854DA4" w:rsidRPr="00683159" w:rsidRDefault="00683159" w:rsidP="002F1380">
      <w:pPr>
        <w:spacing w:after="0"/>
        <w:ind w:right="-108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9 </w:t>
      </w:r>
      <w:r w:rsidR="00854DA4" w:rsidRPr="00683159">
        <w:rPr>
          <w:rFonts w:asciiTheme="majorBidi" w:hAnsiTheme="majorBidi" w:cstheme="majorBidi"/>
          <w:b/>
          <w:bCs/>
          <w:sz w:val="20"/>
          <w:szCs w:val="20"/>
        </w:rPr>
        <w:t xml:space="preserve">- </w:t>
      </w:r>
      <w:r w:rsidR="00854DA4" w:rsidRPr="00683159">
        <w:rPr>
          <w:rFonts w:asciiTheme="majorBidi" w:hAnsiTheme="majorBidi" w:cstheme="majorBidi"/>
          <w:b/>
          <w:bCs/>
          <w:sz w:val="20"/>
          <w:szCs w:val="20"/>
          <w:u w:val="single"/>
        </w:rPr>
        <w:t>Convention</w:t>
      </w: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s</w:t>
      </w:r>
      <w:r w:rsidR="00854DA4" w:rsidRPr="0068315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de Partenariat</w:t>
      </w:r>
    </w:p>
    <w:p w:rsidR="00854DA4" w:rsidRPr="00683159" w:rsidRDefault="00693A40" w:rsidP="00693A40">
      <w:pPr>
        <w:pStyle w:val="Paragraphedeliste"/>
        <w:numPr>
          <w:ilvl w:val="0"/>
          <w:numId w:val="10"/>
        </w:numPr>
        <w:spacing w:after="0"/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Convention de partenariat avec l</w:t>
      </w:r>
      <w:r w:rsidR="00854DA4" w:rsidRPr="00683159">
        <w:rPr>
          <w:rFonts w:asciiTheme="majorBidi" w:hAnsiTheme="majorBidi" w:cstheme="majorBidi"/>
          <w:sz w:val="20"/>
          <w:szCs w:val="20"/>
        </w:rPr>
        <w:t>’Agence Universitaire de la Francophonie</w:t>
      </w:r>
      <w:r w:rsidRPr="00683159">
        <w:rPr>
          <w:rFonts w:asciiTheme="majorBidi" w:hAnsiTheme="majorBidi" w:cstheme="majorBidi"/>
          <w:sz w:val="20"/>
          <w:szCs w:val="20"/>
        </w:rPr>
        <w:t xml:space="preserve"> (</w:t>
      </w:r>
      <w:r w:rsidR="00854DA4" w:rsidRPr="00683159">
        <w:rPr>
          <w:rFonts w:asciiTheme="majorBidi" w:hAnsiTheme="majorBidi" w:cstheme="majorBidi"/>
          <w:sz w:val="20"/>
          <w:szCs w:val="20"/>
        </w:rPr>
        <w:t>AUF</w:t>
      </w:r>
      <w:r w:rsidRPr="00683159">
        <w:rPr>
          <w:rFonts w:asciiTheme="majorBidi" w:hAnsiTheme="majorBidi" w:cstheme="majorBidi"/>
          <w:sz w:val="20"/>
          <w:szCs w:val="20"/>
        </w:rPr>
        <w:t>)</w:t>
      </w:r>
    </w:p>
    <w:p w:rsidR="00854DA4" w:rsidRPr="00683159" w:rsidRDefault="00693A40" w:rsidP="00246CB8">
      <w:pPr>
        <w:pStyle w:val="Paragraphedeliste"/>
        <w:numPr>
          <w:ilvl w:val="0"/>
          <w:numId w:val="10"/>
        </w:numPr>
        <w:spacing w:after="0"/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Convention de partenariat avec l</w:t>
      </w:r>
      <w:r w:rsidR="00854DA4" w:rsidRPr="00683159">
        <w:rPr>
          <w:rFonts w:asciiTheme="majorBidi" w:hAnsiTheme="majorBidi" w:cstheme="majorBidi"/>
          <w:sz w:val="20"/>
          <w:szCs w:val="20"/>
        </w:rPr>
        <w:t xml:space="preserve">’Ecole de Management </w:t>
      </w:r>
      <w:r w:rsidRPr="00683159">
        <w:rPr>
          <w:rFonts w:asciiTheme="majorBidi" w:hAnsiTheme="majorBidi" w:cstheme="majorBidi"/>
          <w:sz w:val="20"/>
          <w:szCs w:val="20"/>
        </w:rPr>
        <w:t xml:space="preserve">de </w:t>
      </w:r>
      <w:r w:rsidR="00854DA4" w:rsidRPr="00683159">
        <w:rPr>
          <w:rFonts w:asciiTheme="majorBidi" w:hAnsiTheme="majorBidi" w:cstheme="majorBidi"/>
          <w:sz w:val="20"/>
          <w:szCs w:val="20"/>
        </w:rPr>
        <w:t>Strasbourg (France)</w:t>
      </w:r>
    </w:p>
    <w:p w:rsidR="00854DA4" w:rsidRPr="00683159" w:rsidRDefault="00F92D21" w:rsidP="00246CB8">
      <w:pPr>
        <w:pStyle w:val="Paragraphedeliste"/>
        <w:numPr>
          <w:ilvl w:val="0"/>
          <w:numId w:val="10"/>
        </w:numPr>
        <w:spacing w:after="0"/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Protocole d’accord entre l’u</w:t>
      </w:r>
      <w:r w:rsidR="00854DA4" w:rsidRPr="00683159">
        <w:rPr>
          <w:rFonts w:asciiTheme="majorBidi" w:hAnsiTheme="majorBidi" w:cstheme="majorBidi"/>
          <w:sz w:val="20"/>
          <w:szCs w:val="20"/>
        </w:rPr>
        <w:t>niversité</w:t>
      </w:r>
      <w:r w:rsidRPr="00683159">
        <w:rPr>
          <w:rFonts w:asciiTheme="majorBidi" w:hAnsiTheme="majorBidi" w:cstheme="majorBidi"/>
          <w:sz w:val="20"/>
          <w:szCs w:val="20"/>
        </w:rPr>
        <w:t xml:space="preserve"> de </w:t>
      </w:r>
      <w:r w:rsidR="00854DA4" w:rsidRPr="00683159">
        <w:rPr>
          <w:rFonts w:asciiTheme="majorBidi" w:hAnsiTheme="majorBidi" w:cstheme="majorBidi"/>
          <w:sz w:val="20"/>
          <w:szCs w:val="20"/>
        </w:rPr>
        <w:t xml:space="preserve"> VAASA (Finlande)</w:t>
      </w:r>
      <w:r w:rsidRPr="00683159">
        <w:rPr>
          <w:rFonts w:asciiTheme="majorBidi" w:hAnsiTheme="majorBidi" w:cstheme="majorBidi"/>
          <w:sz w:val="20"/>
          <w:szCs w:val="20"/>
        </w:rPr>
        <w:t xml:space="preserve"> et le consortium universitaire (Biskra, Skikda, Oum Ekl Bouaghi, Guelma, Ouargla, Tébessa)</w:t>
      </w:r>
    </w:p>
    <w:p w:rsidR="00F92D21" w:rsidRDefault="00F92D21" w:rsidP="00F92D21">
      <w:pPr>
        <w:pStyle w:val="Paragraphedeliste"/>
        <w:numPr>
          <w:ilvl w:val="0"/>
          <w:numId w:val="10"/>
        </w:numPr>
        <w:spacing w:after="0"/>
        <w:ind w:left="567" w:right="-108" w:hanging="207"/>
        <w:rPr>
          <w:rFonts w:asciiTheme="majorBidi" w:hAnsiTheme="majorBidi" w:cstheme="majorBidi"/>
          <w:sz w:val="20"/>
          <w:szCs w:val="20"/>
        </w:rPr>
      </w:pPr>
      <w:r w:rsidRPr="00683159">
        <w:rPr>
          <w:rFonts w:asciiTheme="majorBidi" w:hAnsiTheme="majorBidi" w:cstheme="majorBidi"/>
          <w:sz w:val="20"/>
          <w:szCs w:val="20"/>
        </w:rPr>
        <w:t>Protocole d’accord entre l’université de  VAASA  des sciences appliqués (Finlande) et le consortium unive</w:t>
      </w:r>
      <w:r w:rsidR="000343F4" w:rsidRPr="00683159">
        <w:rPr>
          <w:rFonts w:asciiTheme="majorBidi" w:hAnsiTheme="majorBidi" w:cstheme="majorBidi"/>
          <w:sz w:val="20"/>
          <w:szCs w:val="20"/>
        </w:rPr>
        <w:t>rsitaire (Biskra, Skikda, Oum E</w:t>
      </w:r>
      <w:r w:rsidRPr="00683159">
        <w:rPr>
          <w:rFonts w:asciiTheme="majorBidi" w:hAnsiTheme="majorBidi" w:cstheme="majorBidi"/>
          <w:sz w:val="20"/>
          <w:szCs w:val="20"/>
        </w:rPr>
        <w:t>l Bouaghi, Guelma, Ouargla, Tébessa)</w:t>
      </w:r>
    </w:p>
    <w:p w:rsidR="00365C1A" w:rsidRPr="00683159" w:rsidRDefault="00365C1A" w:rsidP="00365C1A">
      <w:pPr>
        <w:pStyle w:val="Paragraphedeliste"/>
        <w:spacing w:after="0"/>
        <w:ind w:left="567" w:right="-108"/>
        <w:rPr>
          <w:rFonts w:asciiTheme="majorBidi" w:hAnsiTheme="majorBidi" w:cstheme="majorBidi"/>
          <w:sz w:val="20"/>
          <w:szCs w:val="20"/>
        </w:rPr>
      </w:pPr>
    </w:p>
    <w:p w:rsidR="00A803E4" w:rsidRPr="00683159" w:rsidRDefault="00A803E4" w:rsidP="00A803E4">
      <w:pPr>
        <w:spacing w:before="60"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3159">
        <w:rPr>
          <w:rFonts w:ascii="Times New Roman" w:hAnsi="Times New Roman" w:cs="Times New Roman"/>
          <w:b/>
          <w:bCs/>
          <w:sz w:val="20"/>
          <w:szCs w:val="20"/>
        </w:rPr>
        <w:t xml:space="preserve">10 - </w:t>
      </w:r>
      <w:r w:rsidRPr="00683159">
        <w:rPr>
          <w:rFonts w:ascii="Times New Roman" w:hAnsi="Times New Roman" w:cs="Times New Roman"/>
          <w:b/>
          <w:bCs/>
          <w:sz w:val="20"/>
          <w:szCs w:val="20"/>
          <w:u w:val="single"/>
        </w:rPr>
        <w:t>l’université à travers quelques photographies</w:t>
      </w:r>
      <w:r w:rsidRPr="00683159">
        <w:rPr>
          <w:rFonts w:ascii="Times New Roman" w:hAnsi="Times New Roman" w:cs="Times New Roman"/>
          <w:b/>
          <w:bCs/>
          <w:sz w:val="20"/>
          <w:szCs w:val="20"/>
        </w:rPr>
        <w:t> :</w:t>
      </w:r>
    </w:p>
    <w:p w:rsidR="00A803E4" w:rsidRDefault="005F2B76" w:rsidP="005F2B76">
      <w:pPr>
        <w:spacing w:before="60"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5F2B76">
        <w:rPr>
          <w:rFonts w:asciiTheme="minorBidi" w:hAnsiTheme="minorBidi"/>
          <w:b/>
          <w:bCs/>
          <w:noProof/>
          <w:sz w:val="20"/>
          <w:szCs w:val="20"/>
        </w:rPr>
        <w:drawing>
          <wp:inline distT="0" distB="0" distL="0" distR="0">
            <wp:extent cx="1440000" cy="1189529"/>
            <wp:effectExtent l="19050" t="0" r="7800" b="0"/>
            <wp:docPr id="1" name="Image 18" descr="C:\Documents and Settings\UNIV-OEB\Bureau\bouras_photo\P10807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NIV-OEB\Bureau\bouras_photo\P108073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4C6" w:rsidRPr="002864C6">
        <w:rPr>
          <w:rFonts w:asciiTheme="minorBidi" w:hAnsiTheme="minorBidi"/>
          <w:b/>
          <w:bCs/>
          <w:noProof/>
          <w:sz w:val="20"/>
          <w:szCs w:val="20"/>
        </w:rPr>
        <w:drawing>
          <wp:inline distT="0" distB="0" distL="0" distR="0">
            <wp:extent cx="1440000" cy="1189529"/>
            <wp:effectExtent l="19050" t="0" r="7800" b="0"/>
            <wp:docPr id="52" name="Image 9" descr="C:\Documents and Settings\UNIV-OEB\Bureau\PHOTOS DU 20 février 2012\DSC017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NIV-OEB\Bureau\PHOTOS DU 20 février 2012\DSC017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B76">
        <w:rPr>
          <w:rFonts w:asciiTheme="minorBidi" w:hAnsiTheme="minorBidi"/>
          <w:b/>
          <w:bCs/>
          <w:noProof/>
          <w:sz w:val="20"/>
          <w:szCs w:val="20"/>
        </w:rPr>
        <w:drawing>
          <wp:inline distT="0" distB="0" distL="0" distR="0">
            <wp:extent cx="1437988" cy="1188000"/>
            <wp:effectExtent l="19050" t="0" r="0" b="0"/>
            <wp:docPr id="2" name="Image 25" descr="C:\Documents and Settings\UNIV-OEB\Bureau\aib baida 20.02.2012\DSC018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NIV-OEB\Bureau\aib baida 20.02.2012\DSC0181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88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159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5F2B76">
        <w:rPr>
          <w:rFonts w:asciiTheme="minorBidi" w:hAnsiTheme="minorBidi"/>
          <w:b/>
          <w:bCs/>
          <w:noProof/>
          <w:sz w:val="20"/>
          <w:szCs w:val="20"/>
        </w:rPr>
        <w:drawing>
          <wp:inline distT="0" distB="0" distL="0" distR="0">
            <wp:extent cx="1437989" cy="1188000"/>
            <wp:effectExtent l="19050" t="0" r="0" b="0"/>
            <wp:docPr id="3" name="Image 30" descr="C:\Documents and Settings\UNIV-OEB\Bureau\bouras_photo\Copie de DSC0039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UNIV-OEB\Bureau\bouras_photo\Copie de DSC0039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89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76" w:rsidRPr="00683159" w:rsidRDefault="005F2B76" w:rsidP="00683159">
      <w:pPr>
        <w:spacing w:after="0" w:line="240" w:lineRule="auto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A803E4" w:rsidRDefault="002864C6" w:rsidP="005F2B76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2864C6">
        <w:rPr>
          <w:rFonts w:asciiTheme="minorBidi" w:hAnsiTheme="minorBidi"/>
          <w:b/>
          <w:bCs/>
          <w:noProof/>
          <w:sz w:val="20"/>
          <w:szCs w:val="20"/>
        </w:rPr>
        <w:drawing>
          <wp:inline distT="0" distB="0" distL="0" distR="0">
            <wp:extent cx="1440000" cy="1189529"/>
            <wp:effectExtent l="19050" t="0" r="7800" b="0"/>
            <wp:docPr id="53" name="Image 21" descr="C:\Documents and Settings\UNIV-OEB\Bureau\bouras_photo\P108073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NIV-OEB\Bureau\bouras_photo\P108073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B76" w:rsidRPr="005F2B76">
        <w:rPr>
          <w:rFonts w:asciiTheme="minorBidi" w:hAnsiTheme="minorBidi"/>
          <w:b/>
          <w:bCs/>
          <w:noProof/>
          <w:sz w:val="20"/>
          <w:szCs w:val="20"/>
        </w:rPr>
        <w:drawing>
          <wp:inline distT="0" distB="0" distL="0" distR="0">
            <wp:extent cx="1440000" cy="1189529"/>
            <wp:effectExtent l="19050" t="0" r="7800" b="0"/>
            <wp:docPr id="5" name="Image 6" descr="C:\Documents and Settings\UNIV-OEB\Bureau\PHOTOS DU 20 février 2012\DSC017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NIV-OEB\Bureau\PHOTOS DU 20 février 2012\DSC017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B76" w:rsidRPr="005F2B76">
        <w:rPr>
          <w:rFonts w:asciiTheme="minorBidi" w:hAnsiTheme="minorBidi"/>
          <w:b/>
          <w:bCs/>
          <w:noProof/>
          <w:sz w:val="20"/>
          <w:szCs w:val="20"/>
        </w:rPr>
        <w:drawing>
          <wp:inline distT="0" distB="0" distL="0" distR="0">
            <wp:extent cx="1440000" cy="1189529"/>
            <wp:effectExtent l="19050" t="0" r="7800" b="0"/>
            <wp:docPr id="7" name="Image 5" descr="C:\Documents and Settings\UNIV-OEB\Bureau\PHOTOS DU 20 février 2012\DSC017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NIV-OEB\Bureau\PHOTOS DU 20 février 2012\DSC0174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B76" w:rsidRPr="005F2B76">
        <w:rPr>
          <w:rFonts w:asciiTheme="minorBidi" w:hAnsiTheme="minorBidi"/>
          <w:b/>
          <w:bCs/>
          <w:noProof/>
          <w:sz w:val="20"/>
          <w:szCs w:val="20"/>
        </w:rPr>
        <w:drawing>
          <wp:inline distT="0" distB="0" distL="0" distR="0">
            <wp:extent cx="1440000" cy="1189529"/>
            <wp:effectExtent l="19050" t="0" r="7800" b="0"/>
            <wp:docPr id="9" name="Image 4" descr="C:\Documents and Settings\UNIV-OEB\Bureau\PHOTOS DU 20 février 2012\DSC0173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NIV-OEB\Bureau\PHOTOS DU 20 février 2012\DSC0173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17" w:rsidRPr="00683159" w:rsidRDefault="005E2D17" w:rsidP="00683159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</w:p>
    <w:p w:rsidR="00DE6B38" w:rsidRPr="005F2B76" w:rsidRDefault="00864CC2" w:rsidP="005F2B76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  <w:r w:rsidRPr="00864CC2">
        <w:rPr>
          <w:rFonts w:asciiTheme="minorBidi" w:hAnsiTheme="minorBidi"/>
          <w:noProof/>
          <w:sz w:val="20"/>
          <w:szCs w:val="20"/>
        </w:rPr>
        <w:drawing>
          <wp:inline distT="0" distB="0" distL="0" distR="0">
            <wp:extent cx="1440000" cy="1189530"/>
            <wp:effectExtent l="19050" t="0" r="7800" b="0"/>
            <wp:docPr id="23" name="Image 29" descr="C:\Documents and Settings\UNIV-OEB\Bureau\bouras_photo\P108073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NIV-OEB\Bureau\bouras_photo\P108073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CC2">
        <w:rPr>
          <w:rFonts w:ascii="Comic Sans MS" w:hAnsi="Comic Sans MS" w:cs="Arial"/>
          <w:noProof/>
        </w:rPr>
        <w:drawing>
          <wp:inline distT="0" distB="0" distL="0" distR="0">
            <wp:extent cx="1440000" cy="1189530"/>
            <wp:effectExtent l="19050" t="0" r="7800" b="0"/>
            <wp:docPr id="16" name="Image 8" descr="C:\Documents and Settings\UNIV-OEB\Bureau\PHOTOS DU 20 février 2012\DSC0176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NIV-OEB\Bureau\PHOTOS DU 20 février 2012\DSC0176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4C8">
        <w:rPr>
          <w:rFonts w:ascii="Comic Sans MS" w:hAnsi="Comic Sans MS" w:cs="Arial"/>
          <w:noProof/>
        </w:rPr>
        <w:drawing>
          <wp:inline distT="0" distB="0" distL="0" distR="0">
            <wp:extent cx="1440000" cy="1189530"/>
            <wp:effectExtent l="19050" t="0" r="7800" b="0"/>
            <wp:docPr id="8" name="Image 2" descr="C:\Documents and Settings\UNIV-OEB\Bureau\PHOTOS DU 20 février 2012\DSC0177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NIV-OEB\Bureau\PHOTOS DU 20 février 2012\DSC0177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B76" w:rsidRPr="005F2B76">
        <w:rPr>
          <w:rFonts w:ascii="Comic Sans MS" w:hAnsi="Comic Sans MS" w:cs="Arial"/>
          <w:noProof/>
        </w:rPr>
        <w:drawing>
          <wp:inline distT="0" distB="0" distL="0" distR="0">
            <wp:extent cx="1440000" cy="1189530"/>
            <wp:effectExtent l="19050" t="0" r="7800" b="0"/>
            <wp:docPr id="11" name="Image 24" descr="C:\Documents and Settings\UNIV-OEB\Bureau\aib baida 20.02.2012\DSC018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NIV-OEB\Bureau\aib baida 20.02.2012\DSC0180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8C" w:rsidRPr="00945A48" w:rsidRDefault="004D778C" w:rsidP="00945A48">
      <w:pPr>
        <w:tabs>
          <w:tab w:val="left" w:pos="6652"/>
        </w:tabs>
        <w:rPr>
          <w:rFonts w:ascii="Comic Sans MS" w:hAnsi="Comic Sans MS" w:cs="Arial"/>
        </w:rPr>
      </w:pPr>
    </w:p>
    <w:sectPr w:rsidR="004D778C" w:rsidRPr="00945A48" w:rsidSect="00A03220">
      <w:pgSz w:w="11906" w:h="16838" w:code="9"/>
      <w:pgMar w:top="284" w:right="566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FF" w:rsidRDefault="00C60AFF" w:rsidP="003469DA">
      <w:pPr>
        <w:spacing w:after="0" w:line="240" w:lineRule="auto"/>
      </w:pPr>
      <w:r>
        <w:separator/>
      </w:r>
    </w:p>
  </w:endnote>
  <w:endnote w:type="continuationSeparator" w:id="0">
    <w:p w:rsidR="00C60AFF" w:rsidRDefault="00C60AFF" w:rsidP="0034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FF" w:rsidRDefault="00C60AFF" w:rsidP="003469DA">
      <w:pPr>
        <w:spacing w:after="0" w:line="240" w:lineRule="auto"/>
      </w:pPr>
      <w:r>
        <w:separator/>
      </w:r>
    </w:p>
  </w:footnote>
  <w:footnote w:type="continuationSeparator" w:id="0">
    <w:p w:rsidR="00C60AFF" w:rsidRDefault="00C60AFF" w:rsidP="0034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553"/>
    <w:multiLevelType w:val="hybridMultilevel"/>
    <w:tmpl w:val="57421138"/>
    <w:lvl w:ilvl="0" w:tplc="280839C0">
      <w:start w:val="1"/>
      <w:numFmt w:val="decimal"/>
      <w:lvlText w:val="%1-"/>
      <w:lvlJc w:val="left"/>
      <w:pPr>
        <w:tabs>
          <w:tab w:val="num" w:pos="-76"/>
        </w:tabs>
        <w:ind w:left="644" w:hanging="360"/>
      </w:pPr>
      <w:rPr>
        <w:rFonts w:ascii="Arial" w:eastAsia="SimSun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65F2103"/>
    <w:multiLevelType w:val="hybridMultilevel"/>
    <w:tmpl w:val="5A0C15D6"/>
    <w:lvl w:ilvl="0" w:tplc="040C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>
    <w:nsid w:val="2E151FE2"/>
    <w:multiLevelType w:val="hybridMultilevel"/>
    <w:tmpl w:val="C6E02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4D47"/>
    <w:multiLevelType w:val="hybridMultilevel"/>
    <w:tmpl w:val="B9CA14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413BC"/>
    <w:multiLevelType w:val="hybridMultilevel"/>
    <w:tmpl w:val="D0C6B1E4"/>
    <w:lvl w:ilvl="0" w:tplc="EF9E3B7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0327BB"/>
    <w:multiLevelType w:val="hybridMultilevel"/>
    <w:tmpl w:val="03ECBA12"/>
    <w:lvl w:ilvl="0" w:tplc="ADE4A6A8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63FFD"/>
    <w:multiLevelType w:val="hybridMultilevel"/>
    <w:tmpl w:val="11D6C2A6"/>
    <w:lvl w:ilvl="0" w:tplc="C31CBB9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9CC576C"/>
    <w:multiLevelType w:val="hybridMultilevel"/>
    <w:tmpl w:val="258A7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63D7D"/>
    <w:multiLevelType w:val="hybridMultilevel"/>
    <w:tmpl w:val="A2505B76"/>
    <w:lvl w:ilvl="0" w:tplc="6B948DA6">
      <w:start w:val="2"/>
      <w:numFmt w:val="decimal"/>
      <w:lvlText w:val="%1"/>
      <w:lvlJc w:val="left"/>
      <w:pPr>
        <w:ind w:left="720" w:hanging="360"/>
      </w:pPr>
      <w:rPr>
        <w:rFonts w:asciiTheme="minorBidi" w:hAnsi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F7F57"/>
    <w:multiLevelType w:val="hybridMultilevel"/>
    <w:tmpl w:val="12B06746"/>
    <w:lvl w:ilvl="0" w:tplc="040C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5F0F7D75"/>
    <w:multiLevelType w:val="hybridMultilevel"/>
    <w:tmpl w:val="9EE8A2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75797"/>
    <w:multiLevelType w:val="hybridMultilevel"/>
    <w:tmpl w:val="3D8C7278"/>
    <w:lvl w:ilvl="0" w:tplc="43941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74E17"/>
    <w:multiLevelType w:val="hybridMultilevel"/>
    <w:tmpl w:val="350C8F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C5D25"/>
    <w:multiLevelType w:val="hybridMultilevel"/>
    <w:tmpl w:val="2ABCD116"/>
    <w:lvl w:ilvl="0" w:tplc="FA3C9994">
      <w:start w:val="1"/>
      <w:numFmt w:val="upperLetter"/>
      <w:lvlText w:val="%1-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844D3FC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ascii="Comic Sans MS" w:hAnsi="Comic Sans MS" w:hint="default"/>
        <w:b/>
        <w:i w:val="0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6DD25467"/>
    <w:multiLevelType w:val="hybridMultilevel"/>
    <w:tmpl w:val="57329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95B21"/>
    <w:multiLevelType w:val="hybridMultilevel"/>
    <w:tmpl w:val="883E3158"/>
    <w:lvl w:ilvl="0" w:tplc="040C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6">
    <w:nsid w:val="7FB93C4D"/>
    <w:multiLevelType w:val="hybridMultilevel"/>
    <w:tmpl w:val="3A8A2B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16"/>
  </w:num>
  <w:num w:numId="10">
    <w:abstractNumId w:val="3"/>
  </w:num>
  <w:num w:numId="11">
    <w:abstractNumId w:val="7"/>
  </w:num>
  <w:num w:numId="12">
    <w:abstractNumId w:val="15"/>
  </w:num>
  <w:num w:numId="13">
    <w:abstractNumId w:val="8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47"/>
    <w:rsid w:val="000004BF"/>
    <w:rsid w:val="000006EF"/>
    <w:rsid w:val="00014B89"/>
    <w:rsid w:val="000343F4"/>
    <w:rsid w:val="000439D5"/>
    <w:rsid w:val="0004544B"/>
    <w:rsid w:val="0005468C"/>
    <w:rsid w:val="00060C84"/>
    <w:rsid w:val="00071B26"/>
    <w:rsid w:val="00071FF7"/>
    <w:rsid w:val="000731E4"/>
    <w:rsid w:val="00084E05"/>
    <w:rsid w:val="000A19C1"/>
    <w:rsid w:val="000A4E25"/>
    <w:rsid w:val="000B58A3"/>
    <w:rsid w:val="000C0C6F"/>
    <w:rsid w:val="000C2E46"/>
    <w:rsid w:val="000D19E7"/>
    <w:rsid w:val="000D6772"/>
    <w:rsid w:val="000E4CAE"/>
    <w:rsid w:val="000F1F97"/>
    <w:rsid w:val="000F7936"/>
    <w:rsid w:val="00105D47"/>
    <w:rsid w:val="00105E11"/>
    <w:rsid w:val="00111117"/>
    <w:rsid w:val="0011122E"/>
    <w:rsid w:val="00115E6A"/>
    <w:rsid w:val="00122B4C"/>
    <w:rsid w:val="00133A93"/>
    <w:rsid w:val="00143478"/>
    <w:rsid w:val="00155322"/>
    <w:rsid w:val="0016312A"/>
    <w:rsid w:val="00176778"/>
    <w:rsid w:val="00180B0E"/>
    <w:rsid w:val="00182422"/>
    <w:rsid w:val="00193D81"/>
    <w:rsid w:val="00194B31"/>
    <w:rsid w:val="0019681B"/>
    <w:rsid w:val="001A5F9B"/>
    <w:rsid w:val="001A7999"/>
    <w:rsid w:val="001B2C71"/>
    <w:rsid w:val="001C516C"/>
    <w:rsid w:val="001C7B2B"/>
    <w:rsid w:val="001D1F35"/>
    <w:rsid w:val="001E0CE0"/>
    <w:rsid w:val="001F2D76"/>
    <w:rsid w:val="002051F0"/>
    <w:rsid w:val="0020641D"/>
    <w:rsid w:val="00216C6F"/>
    <w:rsid w:val="0022262D"/>
    <w:rsid w:val="00232285"/>
    <w:rsid w:val="00233067"/>
    <w:rsid w:val="0023373A"/>
    <w:rsid w:val="00244215"/>
    <w:rsid w:val="0024623E"/>
    <w:rsid w:val="00246CB8"/>
    <w:rsid w:val="002650E9"/>
    <w:rsid w:val="00275265"/>
    <w:rsid w:val="00280AD1"/>
    <w:rsid w:val="00282625"/>
    <w:rsid w:val="00283E54"/>
    <w:rsid w:val="00285F5B"/>
    <w:rsid w:val="002864C6"/>
    <w:rsid w:val="002865E0"/>
    <w:rsid w:val="00287D1C"/>
    <w:rsid w:val="0029143B"/>
    <w:rsid w:val="00294333"/>
    <w:rsid w:val="00297ADE"/>
    <w:rsid w:val="002A127B"/>
    <w:rsid w:val="002C630C"/>
    <w:rsid w:val="002D1D29"/>
    <w:rsid w:val="002D1F62"/>
    <w:rsid w:val="002D65F3"/>
    <w:rsid w:val="002F1380"/>
    <w:rsid w:val="002F6A46"/>
    <w:rsid w:val="00300F05"/>
    <w:rsid w:val="0031120C"/>
    <w:rsid w:val="003155CD"/>
    <w:rsid w:val="00316009"/>
    <w:rsid w:val="00321AFF"/>
    <w:rsid w:val="003250F6"/>
    <w:rsid w:val="0032605C"/>
    <w:rsid w:val="00332EF9"/>
    <w:rsid w:val="00343C22"/>
    <w:rsid w:val="003469DA"/>
    <w:rsid w:val="00352DD1"/>
    <w:rsid w:val="00352F6F"/>
    <w:rsid w:val="00355F06"/>
    <w:rsid w:val="00363656"/>
    <w:rsid w:val="00365C1A"/>
    <w:rsid w:val="003703A8"/>
    <w:rsid w:val="00371A4C"/>
    <w:rsid w:val="00375F7E"/>
    <w:rsid w:val="00385852"/>
    <w:rsid w:val="00386C5C"/>
    <w:rsid w:val="00395704"/>
    <w:rsid w:val="00396049"/>
    <w:rsid w:val="003A3748"/>
    <w:rsid w:val="003B1F21"/>
    <w:rsid w:val="003C2E34"/>
    <w:rsid w:val="003D7FC2"/>
    <w:rsid w:val="003E6945"/>
    <w:rsid w:val="003F506E"/>
    <w:rsid w:val="003F5E9E"/>
    <w:rsid w:val="003F76D0"/>
    <w:rsid w:val="003F7E96"/>
    <w:rsid w:val="00400733"/>
    <w:rsid w:val="00412BCB"/>
    <w:rsid w:val="00423AC4"/>
    <w:rsid w:val="004405F2"/>
    <w:rsid w:val="004428FC"/>
    <w:rsid w:val="0044687C"/>
    <w:rsid w:val="00454782"/>
    <w:rsid w:val="00460DA5"/>
    <w:rsid w:val="00465580"/>
    <w:rsid w:val="0047034D"/>
    <w:rsid w:val="004729B3"/>
    <w:rsid w:val="00473584"/>
    <w:rsid w:val="004741CB"/>
    <w:rsid w:val="00476D64"/>
    <w:rsid w:val="0047779A"/>
    <w:rsid w:val="00482AA7"/>
    <w:rsid w:val="00482BE1"/>
    <w:rsid w:val="00483419"/>
    <w:rsid w:val="004866E6"/>
    <w:rsid w:val="00491861"/>
    <w:rsid w:val="004959A0"/>
    <w:rsid w:val="0049637E"/>
    <w:rsid w:val="004A6A0F"/>
    <w:rsid w:val="004B12A9"/>
    <w:rsid w:val="004B6F80"/>
    <w:rsid w:val="004D778C"/>
    <w:rsid w:val="004E5AA8"/>
    <w:rsid w:val="004F4F81"/>
    <w:rsid w:val="004F690E"/>
    <w:rsid w:val="00501C77"/>
    <w:rsid w:val="00510588"/>
    <w:rsid w:val="00513532"/>
    <w:rsid w:val="00522EC6"/>
    <w:rsid w:val="0054750D"/>
    <w:rsid w:val="005634C8"/>
    <w:rsid w:val="0056717A"/>
    <w:rsid w:val="00575285"/>
    <w:rsid w:val="00577411"/>
    <w:rsid w:val="00584898"/>
    <w:rsid w:val="00592C45"/>
    <w:rsid w:val="005A04CF"/>
    <w:rsid w:val="005A05F7"/>
    <w:rsid w:val="005A5210"/>
    <w:rsid w:val="005A5A66"/>
    <w:rsid w:val="005B0397"/>
    <w:rsid w:val="005B4E22"/>
    <w:rsid w:val="005B685B"/>
    <w:rsid w:val="005D0929"/>
    <w:rsid w:val="005E2D17"/>
    <w:rsid w:val="005F2B76"/>
    <w:rsid w:val="005F49AE"/>
    <w:rsid w:val="005F4CF4"/>
    <w:rsid w:val="00605EB4"/>
    <w:rsid w:val="00625E7F"/>
    <w:rsid w:val="00632929"/>
    <w:rsid w:val="00635E44"/>
    <w:rsid w:val="00637927"/>
    <w:rsid w:val="0064067B"/>
    <w:rsid w:val="00647E34"/>
    <w:rsid w:val="0066179B"/>
    <w:rsid w:val="006631B8"/>
    <w:rsid w:val="00664A9D"/>
    <w:rsid w:val="00670570"/>
    <w:rsid w:val="00683159"/>
    <w:rsid w:val="00693A40"/>
    <w:rsid w:val="006B6643"/>
    <w:rsid w:val="006D6403"/>
    <w:rsid w:val="006D6942"/>
    <w:rsid w:val="006D6AC3"/>
    <w:rsid w:val="006E281E"/>
    <w:rsid w:val="00710F17"/>
    <w:rsid w:val="007151D6"/>
    <w:rsid w:val="00737940"/>
    <w:rsid w:val="007413C1"/>
    <w:rsid w:val="00751040"/>
    <w:rsid w:val="007527F7"/>
    <w:rsid w:val="00752873"/>
    <w:rsid w:val="0075351A"/>
    <w:rsid w:val="00753986"/>
    <w:rsid w:val="00756F97"/>
    <w:rsid w:val="00764A4D"/>
    <w:rsid w:val="00766047"/>
    <w:rsid w:val="00770461"/>
    <w:rsid w:val="0077642D"/>
    <w:rsid w:val="00786EDD"/>
    <w:rsid w:val="00792B48"/>
    <w:rsid w:val="00797A3C"/>
    <w:rsid w:val="007A4C22"/>
    <w:rsid w:val="007B0AB4"/>
    <w:rsid w:val="007B15CF"/>
    <w:rsid w:val="007B7274"/>
    <w:rsid w:val="007C2567"/>
    <w:rsid w:val="007C3F39"/>
    <w:rsid w:val="007C4D63"/>
    <w:rsid w:val="007D14F8"/>
    <w:rsid w:val="007D2D51"/>
    <w:rsid w:val="007D411A"/>
    <w:rsid w:val="007D526D"/>
    <w:rsid w:val="007E5028"/>
    <w:rsid w:val="007E5174"/>
    <w:rsid w:val="007F17CC"/>
    <w:rsid w:val="007F294A"/>
    <w:rsid w:val="007F63FB"/>
    <w:rsid w:val="008051D7"/>
    <w:rsid w:val="00811AA8"/>
    <w:rsid w:val="00816D02"/>
    <w:rsid w:val="00817355"/>
    <w:rsid w:val="0083340D"/>
    <w:rsid w:val="0083554A"/>
    <w:rsid w:val="00845DB4"/>
    <w:rsid w:val="00852377"/>
    <w:rsid w:val="00854DA4"/>
    <w:rsid w:val="00856B2C"/>
    <w:rsid w:val="00857449"/>
    <w:rsid w:val="00864CC2"/>
    <w:rsid w:val="00865875"/>
    <w:rsid w:val="008727EB"/>
    <w:rsid w:val="0088452F"/>
    <w:rsid w:val="00885F1C"/>
    <w:rsid w:val="00891F7F"/>
    <w:rsid w:val="0089301C"/>
    <w:rsid w:val="0089532E"/>
    <w:rsid w:val="008A37C4"/>
    <w:rsid w:val="008A545B"/>
    <w:rsid w:val="008B6268"/>
    <w:rsid w:val="008D3AB3"/>
    <w:rsid w:val="00913264"/>
    <w:rsid w:val="00924086"/>
    <w:rsid w:val="00931D95"/>
    <w:rsid w:val="00945A48"/>
    <w:rsid w:val="00946DAB"/>
    <w:rsid w:val="00962A42"/>
    <w:rsid w:val="009657FB"/>
    <w:rsid w:val="00965B75"/>
    <w:rsid w:val="009713D9"/>
    <w:rsid w:val="009738EF"/>
    <w:rsid w:val="00976B92"/>
    <w:rsid w:val="00983EE5"/>
    <w:rsid w:val="0098614E"/>
    <w:rsid w:val="009971F9"/>
    <w:rsid w:val="009A7B75"/>
    <w:rsid w:val="009B0524"/>
    <w:rsid w:val="009B0E92"/>
    <w:rsid w:val="009C1A1A"/>
    <w:rsid w:val="009D24BF"/>
    <w:rsid w:val="009E1B5C"/>
    <w:rsid w:val="00A03220"/>
    <w:rsid w:val="00A03A6F"/>
    <w:rsid w:val="00A17FD9"/>
    <w:rsid w:val="00A3316C"/>
    <w:rsid w:val="00A44454"/>
    <w:rsid w:val="00A53673"/>
    <w:rsid w:val="00A6518F"/>
    <w:rsid w:val="00A70D78"/>
    <w:rsid w:val="00A803E4"/>
    <w:rsid w:val="00A83AE5"/>
    <w:rsid w:val="00A84527"/>
    <w:rsid w:val="00A94422"/>
    <w:rsid w:val="00AA4307"/>
    <w:rsid w:val="00AA608C"/>
    <w:rsid w:val="00AB1E6C"/>
    <w:rsid w:val="00AB3B49"/>
    <w:rsid w:val="00AB6EFC"/>
    <w:rsid w:val="00AC5398"/>
    <w:rsid w:val="00AC7B28"/>
    <w:rsid w:val="00AD352B"/>
    <w:rsid w:val="00AD449D"/>
    <w:rsid w:val="00AE2C4F"/>
    <w:rsid w:val="00AF0831"/>
    <w:rsid w:val="00AF0877"/>
    <w:rsid w:val="00AF6C9B"/>
    <w:rsid w:val="00B12C14"/>
    <w:rsid w:val="00B21D79"/>
    <w:rsid w:val="00B30B81"/>
    <w:rsid w:val="00B42753"/>
    <w:rsid w:val="00B52DE2"/>
    <w:rsid w:val="00B5473F"/>
    <w:rsid w:val="00B553AA"/>
    <w:rsid w:val="00B667D2"/>
    <w:rsid w:val="00B83214"/>
    <w:rsid w:val="00B95F26"/>
    <w:rsid w:val="00BA6A60"/>
    <w:rsid w:val="00BB2D46"/>
    <w:rsid w:val="00BC0FAF"/>
    <w:rsid w:val="00BE363F"/>
    <w:rsid w:val="00BE3A80"/>
    <w:rsid w:val="00BF15B4"/>
    <w:rsid w:val="00C15E13"/>
    <w:rsid w:val="00C24306"/>
    <w:rsid w:val="00C30D2C"/>
    <w:rsid w:val="00C320F8"/>
    <w:rsid w:val="00C335F2"/>
    <w:rsid w:val="00C356AB"/>
    <w:rsid w:val="00C55587"/>
    <w:rsid w:val="00C600B6"/>
    <w:rsid w:val="00C60AFF"/>
    <w:rsid w:val="00C662D3"/>
    <w:rsid w:val="00C7352D"/>
    <w:rsid w:val="00C7563E"/>
    <w:rsid w:val="00C75DA7"/>
    <w:rsid w:val="00C831D1"/>
    <w:rsid w:val="00CC0FC8"/>
    <w:rsid w:val="00CC5810"/>
    <w:rsid w:val="00CE5C87"/>
    <w:rsid w:val="00CE700B"/>
    <w:rsid w:val="00CF4915"/>
    <w:rsid w:val="00D11EA5"/>
    <w:rsid w:val="00D142F2"/>
    <w:rsid w:val="00D264D8"/>
    <w:rsid w:val="00D300B9"/>
    <w:rsid w:val="00D30A8A"/>
    <w:rsid w:val="00D30F2A"/>
    <w:rsid w:val="00D422E1"/>
    <w:rsid w:val="00D56C33"/>
    <w:rsid w:val="00D57076"/>
    <w:rsid w:val="00D63A8F"/>
    <w:rsid w:val="00D72443"/>
    <w:rsid w:val="00D8096E"/>
    <w:rsid w:val="00D958D0"/>
    <w:rsid w:val="00DB0CC9"/>
    <w:rsid w:val="00DB1CE5"/>
    <w:rsid w:val="00DB2130"/>
    <w:rsid w:val="00DB65B1"/>
    <w:rsid w:val="00DC0F63"/>
    <w:rsid w:val="00DC7395"/>
    <w:rsid w:val="00DE12AC"/>
    <w:rsid w:val="00DE3EF1"/>
    <w:rsid w:val="00DE4398"/>
    <w:rsid w:val="00DE5595"/>
    <w:rsid w:val="00DE6B38"/>
    <w:rsid w:val="00DE70E4"/>
    <w:rsid w:val="00DF2355"/>
    <w:rsid w:val="00DF7252"/>
    <w:rsid w:val="00E1482F"/>
    <w:rsid w:val="00E159FA"/>
    <w:rsid w:val="00E202C1"/>
    <w:rsid w:val="00E20D33"/>
    <w:rsid w:val="00E263A8"/>
    <w:rsid w:val="00E46EF4"/>
    <w:rsid w:val="00E501A9"/>
    <w:rsid w:val="00E66CCD"/>
    <w:rsid w:val="00E733BA"/>
    <w:rsid w:val="00E75077"/>
    <w:rsid w:val="00E8617B"/>
    <w:rsid w:val="00EA1099"/>
    <w:rsid w:val="00EA3EA2"/>
    <w:rsid w:val="00EA5C70"/>
    <w:rsid w:val="00EB4CC0"/>
    <w:rsid w:val="00EC160E"/>
    <w:rsid w:val="00EE25A8"/>
    <w:rsid w:val="00EE40DF"/>
    <w:rsid w:val="00EE54AF"/>
    <w:rsid w:val="00F014C7"/>
    <w:rsid w:val="00F029B4"/>
    <w:rsid w:val="00F04732"/>
    <w:rsid w:val="00F210A3"/>
    <w:rsid w:val="00F238B2"/>
    <w:rsid w:val="00F25772"/>
    <w:rsid w:val="00F42427"/>
    <w:rsid w:val="00F44B54"/>
    <w:rsid w:val="00F57DDF"/>
    <w:rsid w:val="00F61F81"/>
    <w:rsid w:val="00F66EC1"/>
    <w:rsid w:val="00F74EFA"/>
    <w:rsid w:val="00F75DC2"/>
    <w:rsid w:val="00F76F5B"/>
    <w:rsid w:val="00F80EB8"/>
    <w:rsid w:val="00F91BDD"/>
    <w:rsid w:val="00F9224F"/>
    <w:rsid w:val="00F92B15"/>
    <w:rsid w:val="00F92D21"/>
    <w:rsid w:val="00F9317C"/>
    <w:rsid w:val="00FA4FB4"/>
    <w:rsid w:val="00FB06A7"/>
    <w:rsid w:val="00FB4BD8"/>
    <w:rsid w:val="00FB6BB1"/>
    <w:rsid w:val="00FB7968"/>
    <w:rsid w:val="00FC3C09"/>
    <w:rsid w:val="00FC5B81"/>
    <w:rsid w:val="00FD3447"/>
    <w:rsid w:val="00FE4597"/>
    <w:rsid w:val="00FE5295"/>
    <w:rsid w:val="00FF196B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3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8953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3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A6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BA6A6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4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3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8953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3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A6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BA6A6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4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23CD47-CEAD-4219-8E2B-C3C282B7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Latrous Khalil</dc:creator>
  <cp:lastModifiedBy>Avicenne</cp:lastModifiedBy>
  <cp:revision>2</cp:revision>
  <cp:lastPrinted>2012-04-11T15:02:00Z</cp:lastPrinted>
  <dcterms:created xsi:type="dcterms:W3CDTF">2012-07-03T17:32:00Z</dcterms:created>
  <dcterms:modified xsi:type="dcterms:W3CDTF">2012-07-03T17:32:00Z</dcterms:modified>
</cp:coreProperties>
</file>